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06" w:rsidRDefault="00B96106" w:rsidP="00B96106">
      <w:p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Ogłoszenia</w:t>
      </w:r>
    </w:p>
    <w:p w:rsidR="00B96106" w:rsidRDefault="00B96106" w:rsidP="00B96106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VII WB 262.158.2018</w:t>
      </w:r>
    </w:p>
    <w:p w:rsidR="00B96106" w:rsidRDefault="00B96106" w:rsidP="00B96106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EA0ED9">
        <w:rPr>
          <w:rFonts w:ascii="Times New Roman" w:hAnsi="Times New Roman"/>
          <w:b/>
          <w:sz w:val="28"/>
          <w:szCs w:val="28"/>
        </w:rPr>
        <w:t>Opis techniczny przedmiotu zamówienia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110"/>
      </w:tblGrid>
      <w:tr w:rsidR="00B96106" w:rsidRPr="009F28D2" w:rsidTr="002F44F7">
        <w:tc>
          <w:tcPr>
            <w:tcW w:w="9062" w:type="dxa"/>
            <w:gridSpan w:val="2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Zestaw komputerowy stacjonarny, dwumonitorowy z drukarką i oprogramowaniem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  <w:r w:rsidRPr="005A3B96">
              <w:rPr>
                <w:rFonts w:ascii="Calibri" w:hAnsi="Calibri"/>
                <w:b/>
                <w:u w:val="single"/>
              </w:rPr>
              <w:t>Ilość: 13 sztuk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(DELL </w:t>
            </w:r>
            <w:proofErr w:type="spellStart"/>
            <w:r w:rsidRPr="005A3B96">
              <w:rPr>
                <w:rFonts w:ascii="Calibri" w:hAnsi="Calibri"/>
              </w:rPr>
              <w:t>OptiPlex</w:t>
            </w:r>
            <w:proofErr w:type="spellEnd"/>
            <w:r w:rsidRPr="005A3B96">
              <w:rPr>
                <w:rFonts w:ascii="Calibri" w:hAnsi="Calibri"/>
              </w:rPr>
              <w:t xml:space="preserve"> 7060 SFF XCTO – przykład)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Procesor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  <w:bCs/>
              </w:rPr>
              <w:t xml:space="preserve">wielordzeniowy, funkcje </w:t>
            </w:r>
            <w:proofErr w:type="spellStart"/>
            <w:r w:rsidRPr="005A3B96">
              <w:rPr>
                <w:rFonts w:ascii="Calibri" w:hAnsi="Calibri"/>
                <w:bCs/>
              </w:rPr>
              <w:t>vPro</w:t>
            </w:r>
            <w:proofErr w:type="spellEnd"/>
            <w:r w:rsidRPr="005A3B96">
              <w:rPr>
                <w:rFonts w:ascii="Calibri" w:hAnsi="Calibri"/>
                <w:bCs/>
              </w:rPr>
              <w:t xml:space="preserve">, wspierający wielowątkowość oraz zintegrowaną grafikę, osiągający w teście </w:t>
            </w:r>
            <w:proofErr w:type="spellStart"/>
            <w:r w:rsidRPr="005A3B96">
              <w:rPr>
                <w:rFonts w:ascii="Calibri" w:hAnsi="Calibri"/>
                <w:bCs/>
              </w:rPr>
              <w:t>PassMark</w:t>
            </w:r>
            <w:proofErr w:type="spellEnd"/>
            <w:r w:rsidRPr="005A3B96">
              <w:rPr>
                <w:rFonts w:ascii="Calibri" w:hAnsi="Calibri"/>
                <w:bCs/>
              </w:rPr>
              <w:t xml:space="preserve"> C</w:t>
            </w:r>
            <w:r>
              <w:rPr>
                <w:rFonts w:ascii="Calibri" w:hAnsi="Calibri"/>
                <w:bCs/>
              </w:rPr>
              <w:t>PU Mark wynik co najmniej 11 930</w:t>
            </w:r>
            <w:r w:rsidRPr="005A3B96">
              <w:rPr>
                <w:rFonts w:ascii="Calibri" w:hAnsi="Calibri"/>
                <w:bCs/>
              </w:rPr>
              <w:t xml:space="preserve"> punktów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chipset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Intel Q370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Obudowa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SFF z zasilaczem o mocy 200W o sprawności do 85%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8GB, 1x8GB DDR4 2666MHz UIDMM Non-ECC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Dysk twardy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SSD SATA Class 20 M.2 o pojemności ok. 256 GB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Napęd optyczny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DVD R+/RW+, R-/RW- 8x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sieciowa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Karta sieciowa 10/100/1000 Ethernet RJ 45, zintegrowana z płytą główną, wspierająca obsługę </w:t>
            </w:r>
            <w:proofErr w:type="spellStart"/>
            <w:r w:rsidRPr="005A3B96">
              <w:rPr>
                <w:rFonts w:ascii="Calibri" w:hAnsi="Calibri"/>
              </w:rPr>
              <w:t>WoL</w:t>
            </w:r>
            <w:proofErr w:type="spellEnd"/>
            <w:r w:rsidRPr="005A3B96">
              <w:rPr>
                <w:rFonts w:ascii="Calibri" w:hAnsi="Calibri"/>
              </w:rPr>
              <w:t xml:space="preserve"> (funkcja włączana przez użytkownika), PXE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graficzna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  <w:bCs/>
              </w:rPr>
              <w:t>Grafika zintegrowana Intel HD Graphics 610/630 z procesorem zapewniająca pracę na min. dwóch monitorach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dźwiękowa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Zintegrowana, zgodna z High Definition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Porty min.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1 port USB 3.1 </w:t>
            </w:r>
            <w:proofErr w:type="spellStart"/>
            <w:r w:rsidRPr="005A3B96">
              <w:rPr>
                <w:rFonts w:ascii="Calibri" w:hAnsi="Calibri"/>
              </w:rPr>
              <w:t>Type</w:t>
            </w:r>
            <w:proofErr w:type="spellEnd"/>
            <w:r w:rsidRPr="005A3B96">
              <w:rPr>
                <w:rFonts w:ascii="Calibri" w:hAnsi="Calibri"/>
              </w:rPr>
              <w:t xml:space="preserve">-C drugiej generacji </w:t>
            </w:r>
            <w:r w:rsidRPr="005A3B96">
              <w:rPr>
                <w:rFonts w:ascii="Calibri" w:hAnsi="Calibri"/>
              </w:rPr>
              <w:br/>
              <w:t xml:space="preserve">5 portów USB 3.1 </w:t>
            </w:r>
            <w:proofErr w:type="spellStart"/>
            <w:r w:rsidRPr="005A3B96">
              <w:rPr>
                <w:rFonts w:ascii="Calibri" w:hAnsi="Calibri"/>
              </w:rPr>
              <w:t>Type</w:t>
            </w:r>
            <w:proofErr w:type="spellEnd"/>
            <w:r w:rsidRPr="005A3B96">
              <w:rPr>
                <w:rFonts w:ascii="Calibri" w:hAnsi="Calibri"/>
              </w:rPr>
              <w:t xml:space="preserve">-A pierwszej generacji (1 z przodu/4 z tyłu) </w:t>
            </w:r>
            <w:r w:rsidRPr="005A3B96">
              <w:rPr>
                <w:rFonts w:ascii="Calibri" w:hAnsi="Calibri"/>
              </w:rPr>
              <w:br/>
              <w:t xml:space="preserve">4 porty USB 2.0 </w:t>
            </w:r>
            <w:proofErr w:type="spellStart"/>
            <w:r w:rsidRPr="005A3B96">
              <w:rPr>
                <w:rFonts w:ascii="Calibri" w:hAnsi="Calibri"/>
              </w:rPr>
              <w:t>Type</w:t>
            </w:r>
            <w:proofErr w:type="spellEnd"/>
            <w:r w:rsidRPr="005A3B96">
              <w:rPr>
                <w:rFonts w:ascii="Calibri" w:hAnsi="Calibri"/>
              </w:rPr>
              <w:t xml:space="preserve">-A (2 z przodu/2 z tyłu — 1 port z przodu z funkcją </w:t>
            </w:r>
            <w:proofErr w:type="spellStart"/>
            <w:r w:rsidRPr="005A3B96">
              <w:rPr>
                <w:rFonts w:ascii="Calibri" w:hAnsi="Calibri"/>
              </w:rPr>
              <w:t>PowerShare</w:t>
            </w:r>
            <w:proofErr w:type="spellEnd"/>
            <w:r w:rsidRPr="005A3B96">
              <w:rPr>
                <w:rFonts w:ascii="Calibri" w:hAnsi="Calibri"/>
              </w:rPr>
              <w:t>)</w:t>
            </w:r>
            <w:r w:rsidRPr="005A3B96">
              <w:rPr>
                <w:rFonts w:ascii="Calibri" w:hAnsi="Calibri"/>
              </w:rPr>
              <w:br/>
              <w:t>1 złącze RJ-45</w:t>
            </w:r>
            <w:r w:rsidRPr="005A3B96">
              <w:rPr>
                <w:rFonts w:ascii="Calibri" w:hAnsi="Calibri"/>
              </w:rPr>
              <w:br/>
              <w:t>1 port szeregowy</w:t>
            </w:r>
            <w:r w:rsidRPr="005A3B96">
              <w:rPr>
                <w:rFonts w:ascii="Calibri" w:hAnsi="Calibri"/>
              </w:rPr>
              <w:br/>
              <w:t xml:space="preserve">2 złącza </w:t>
            </w:r>
            <w:proofErr w:type="spellStart"/>
            <w:r w:rsidRPr="005A3B96">
              <w:rPr>
                <w:rFonts w:ascii="Calibri" w:hAnsi="Calibri"/>
              </w:rPr>
              <w:t>DisplayPort</w:t>
            </w:r>
            <w:proofErr w:type="spellEnd"/>
            <w:r w:rsidRPr="005A3B96">
              <w:rPr>
                <w:rFonts w:ascii="Calibri" w:hAnsi="Calibri"/>
              </w:rPr>
              <w:t xml:space="preserve"> 1.2</w:t>
            </w:r>
            <w:r w:rsidRPr="005A3B96">
              <w:rPr>
                <w:rFonts w:ascii="Calibri" w:hAnsi="Calibri"/>
              </w:rPr>
              <w:br/>
              <w:t>2 złącza PS/2</w:t>
            </w:r>
            <w:r w:rsidRPr="005A3B96">
              <w:rPr>
                <w:rFonts w:ascii="Calibri" w:hAnsi="Calibri"/>
              </w:rPr>
              <w:br/>
              <w:t>1 uniwersalne gniazdo audio</w:t>
            </w:r>
            <w:r w:rsidRPr="005A3B96">
              <w:rPr>
                <w:rFonts w:ascii="Calibri" w:hAnsi="Calibri"/>
              </w:rPr>
              <w:br/>
              <w:t>1 liniowe wyjście audio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waga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ok. 5,3 kg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Klawiatura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Na złączu USB, typu QWERTY, z wbudowanym czytnikiem kart chipowych </w:t>
            </w:r>
            <w:r w:rsidRPr="005A3B96">
              <w:rPr>
                <w:rFonts w:ascii="Calibri" w:hAnsi="Calibri"/>
                <w:b/>
                <w:u w:val="single"/>
              </w:rPr>
              <w:t>umieszonym poziomo</w:t>
            </w:r>
            <w:r w:rsidRPr="005A3B96">
              <w:rPr>
                <w:rFonts w:ascii="Calibri" w:hAnsi="Calibri"/>
              </w:rPr>
              <w:t>,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Mysz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Mysz USB z co najmniej dwoma klawiszami oraz rolką (</w:t>
            </w:r>
            <w:proofErr w:type="spellStart"/>
            <w:r w:rsidRPr="005A3B96">
              <w:rPr>
                <w:rFonts w:ascii="Calibri" w:hAnsi="Calibri"/>
              </w:rPr>
              <w:t>scroll</w:t>
            </w:r>
            <w:proofErr w:type="spellEnd"/>
            <w:r w:rsidRPr="005A3B96">
              <w:rPr>
                <w:rFonts w:ascii="Calibri" w:hAnsi="Calibri"/>
              </w:rPr>
              <w:t>)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Oprogramowanie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Windows 10 Pro (64 bitowy), Office 2019 dla Użytkowników Domowych i Małych Firm w wersji PL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BIOS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B96106">
            <w:pPr>
              <w:widowControl w:val="0"/>
              <w:numPr>
                <w:ilvl w:val="3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 w:hanging="42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BIOS zgodny ze specyfikacją UEFI, zawierający logo producenta komputera lub nazwę producenta komputera lub nazwę modelu oferowanego komputera.</w:t>
            </w:r>
          </w:p>
          <w:p w:rsidR="00B96106" w:rsidRPr="005A3B96" w:rsidRDefault="00B96106" w:rsidP="00B96106">
            <w:pPr>
              <w:widowControl w:val="0"/>
              <w:numPr>
                <w:ilvl w:val="3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 w:hanging="42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Pełna obsługa BIOS za pomocą klawiatury lub klawiatury i myszy.</w:t>
            </w:r>
          </w:p>
          <w:p w:rsidR="00B96106" w:rsidRPr="005A3B96" w:rsidRDefault="00B96106" w:rsidP="00B96106">
            <w:pPr>
              <w:widowControl w:val="0"/>
              <w:numPr>
                <w:ilvl w:val="3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 w:hanging="42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wersji BIOS, 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aktualnej dacie (dzień, miesiąc, rok) i godzinie,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dacie produkcji BIOS lub o dacie wyprodukowania komputera,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nr seryjnym komputera,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lastRenderedPageBreak/>
              <w:t>ilości zainstalowanej pamięci RAM,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technologii wykonania pamięci lub częstotliwości pracy pamięci,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typie zainstalowanego procesora,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typowej prędkości zainstalowanego procesora,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pojemności zainstalowanego lub zainstalowanych dysków twardych,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rodzajach napędów optycznych,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MAC adresie zintegrowanej karty sieciowej.</w:t>
            </w:r>
          </w:p>
          <w:p w:rsidR="00B96106" w:rsidRPr="005A3B96" w:rsidRDefault="00B96106" w:rsidP="00B96106">
            <w:pPr>
              <w:widowControl w:val="0"/>
              <w:numPr>
                <w:ilvl w:val="3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 w:hanging="42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</w:tc>
      </w:tr>
      <w:tr w:rsidR="00B96106" w:rsidRPr="00660CE7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lastRenderedPageBreak/>
              <w:t>bezpieczeństwo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Wbudowany, czyli wlutowany (nie dopuszcza się układów wykorzystujących jakiekolwiek złącza wyprowadzone na płycie) w płycie głównej dedykowany, odrębny układ sprzętowy zgodny ze specyfikacją TPM 2.0</w:t>
            </w:r>
          </w:p>
        </w:tc>
      </w:tr>
      <w:tr w:rsidR="00B96106" w:rsidRPr="00660CE7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Normy i certyfikaty</w:t>
            </w:r>
          </w:p>
        </w:tc>
        <w:tc>
          <w:tcPr>
            <w:tcW w:w="7224" w:type="dxa"/>
            <w:shd w:val="clear" w:color="auto" w:fill="auto"/>
          </w:tcPr>
          <w:p w:rsidR="00B96106" w:rsidRPr="00660CE7" w:rsidRDefault="00B96106" w:rsidP="00B96106">
            <w:pPr>
              <w:pStyle w:val="Akapitzlist"/>
              <w:numPr>
                <w:ilvl w:val="0"/>
                <w:numId w:val="5"/>
              </w:numPr>
            </w:pPr>
            <w:r w:rsidRPr="00660CE7">
              <w:t>ISO 50001 dla producenta sprzętu komputerowego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Deklaracja zgodności CE.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ENERGY STAR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Normy środowiskowe (etykiety Eco)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Certyfikat TCO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Serwis urządzeń musi być realizowany przez Producenta lub Autoryzowanego Partnera Serwisowego Producenta - ISO 9001, ISO 14001.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 Wymagane oświadczenie producenta o głośność jednostki centralnej w oferowanej konfiguracji mierzona zgodnie z normą ISO 7779 oraz wykazana zgodnie z normą ISO 9296 wynosząca maksymalnie 22 </w:t>
            </w:r>
            <w:proofErr w:type="spellStart"/>
            <w:r w:rsidRPr="005A3B96">
              <w:rPr>
                <w:rFonts w:ascii="Calibri" w:hAnsi="Calibri"/>
              </w:rPr>
              <w:t>dB</w:t>
            </w:r>
            <w:proofErr w:type="spellEnd"/>
            <w:r w:rsidRPr="005A3B96">
              <w:rPr>
                <w:rFonts w:ascii="Calibri" w:hAnsi="Calibri"/>
              </w:rPr>
              <w:t>.</w:t>
            </w:r>
          </w:p>
        </w:tc>
      </w:tr>
      <w:tr w:rsidR="00B96106" w:rsidRPr="00660CE7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Dodatkowe wymagania</w:t>
            </w:r>
          </w:p>
        </w:tc>
        <w:tc>
          <w:tcPr>
            <w:tcW w:w="7224" w:type="dxa"/>
            <w:shd w:val="clear" w:color="auto" w:fill="auto"/>
          </w:tcPr>
          <w:p w:rsidR="00B96106" w:rsidRPr="00660CE7" w:rsidRDefault="00B96106" w:rsidP="00B96106">
            <w:pPr>
              <w:pStyle w:val="Akapitzlist"/>
              <w:numPr>
                <w:ilvl w:val="0"/>
                <w:numId w:val="4"/>
              </w:numPr>
              <w:tabs>
                <w:tab w:val="left" w:pos="424"/>
              </w:tabs>
              <w:autoSpaceDE w:val="0"/>
              <w:autoSpaceDN w:val="0"/>
              <w:adjustRightInd w:val="0"/>
              <w:ind w:right="244"/>
            </w:pPr>
            <w:r w:rsidRPr="00660CE7">
              <w:t>Z komputerem należy dostarczyć wszystkie niezbędne przewody do podłączenia i poprawnej pracy komputera, zasilające oraz kable sygnałowe do monitora</w:t>
            </w:r>
          </w:p>
          <w:p w:rsidR="00B96106" w:rsidRPr="00660CE7" w:rsidRDefault="00B96106" w:rsidP="00B96106">
            <w:pPr>
              <w:pStyle w:val="Akapitzlist"/>
              <w:numPr>
                <w:ilvl w:val="0"/>
                <w:numId w:val="4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</w:pPr>
            <w:r w:rsidRPr="00660CE7">
              <w:t>W przypadku awarii dysków twardych, wymaganie jest pozostawienie dysków u Zamawiającego.</w:t>
            </w:r>
          </w:p>
          <w:p w:rsidR="00B96106" w:rsidRPr="00660CE7" w:rsidRDefault="00B96106" w:rsidP="00B96106">
            <w:pPr>
              <w:pStyle w:val="Akapitzlist"/>
              <w:numPr>
                <w:ilvl w:val="0"/>
                <w:numId w:val="4"/>
              </w:numPr>
            </w:pPr>
            <w:r w:rsidRPr="00660CE7">
              <w:t>Zestaw komputerowy musi być fabrycznie nowy, zakupiony w oficjalnym kanale sprzedaży producenta i posiadać pakiet usług gwarancyjnych kierowanych do użytkowników z obszaru Rzeczpospolitej Polskiej.</w:t>
            </w:r>
          </w:p>
        </w:tc>
      </w:tr>
      <w:tr w:rsidR="00B96106" w:rsidRPr="00660CE7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Gwarancja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3 letni serwis gwarancyjny w miejscu u klienta, z serwisem w następnym dniu roboczym, oraz opcją pozostawienia dysku twardego u zamawiającego</w:t>
            </w:r>
          </w:p>
        </w:tc>
      </w:tr>
    </w:tbl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117"/>
      </w:tblGrid>
      <w:tr w:rsidR="00B96106" w:rsidRPr="009F28D2" w:rsidTr="002F44F7">
        <w:tc>
          <w:tcPr>
            <w:tcW w:w="9062" w:type="dxa"/>
            <w:gridSpan w:val="2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Monitor komputerowy 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  <w:r w:rsidRPr="005A3B96">
              <w:rPr>
                <w:rFonts w:ascii="Calibri" w:hAnsi="Calibri"/>
                <w:b/>
                <w:u w:val="single"/>
              </w:rPr>
              <w:t>Ilość: 25 sztuk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(Dell P2219H - przykład)</w:t>
            </w: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Typ panelu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IPS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Wielkość matrycy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21,5”-24”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proporcje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16:9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rozdzielczość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1920x1080 60 </w:t>
            </w:r>
            <w:proofErr w:type="spellStart"/>
            <w:r w:rsidRPr="005A3B96">
              <w:rPr>
                <w:rFonts w:ascii="Calibri" w:hAnsi="Calibri"/>
              </w:rPr>
              <w:t>Hz</w:t>
            </w:r>
            <w:proofErr w:type="spellEnd"/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kąty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178 </w:t>
            </w:r>
            <w:proofErr w:type="spellStart"/>
            <w:r w:rsidRPr="005A3B96">
              <w:rPr>
                <w:rFonts w:ascii="Calibri" w:hAnsi="Calibri"/>
              </w:rPr>
              <w:t>st</w:t>
            </w:r>
            <w:proofErr w:type="spellEnd"/>
            <w:r w:rsidRPr="005A3B96">
              <w:rPr>
                <w:rFonts w:ascii="Calibri" w:hAnsi="Calibri"/>
              </w:rPr>
              <w:t xml:space="preserve">/178 </w:t>
            </w:r>
            <w:proofErr w:type="spellStart"/>
            <w:r w:rsidRPr="005A3B96">
              <w:rPr>
                <w:rFonts w:ascii="Calibri" w:hAnsi="Calibri"/>
              </w:rPr>
              <w:t>st</w:t>
            </w:r>
            <w:proofErr w:type="spellEnd"/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kontrast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1000:1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PPI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102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lastRenderedPageBreak/>
              <w:t>jasność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250 cd/m2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Czas reakcji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8 ms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Certyfikaty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Monitor z certyfikatem ENERGY STAR</w:t>
            </w:r>
          </w:p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TCO </w:t>
            </w:r>
            <w:proofErr w:type="spellStart"/>
            <w:r w:rsidRPr="005A3B96">
              <w:rPr>
                <w:rFonts w:ascii="Calibri" w:hAnsi="Calibri"/>
              </w:rPr>
              <w:t>Certified</w:t>
            </w:r>
            <w:proofErr w:type="spellEnd"/>
            <w:r w:rsidRPr="005A3B96">
              <w:rPr>
                <w:rFonts w:ascii="Calibri" w:hAnsi="Calibri"/>
              </w:rPr>
              <w:t xml:space="preserve"> Displays</w:t>
            </w:r>
          </w:p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Zgodność z dyrektywą </w:t>
            </w:r>
            <w:proofErr w:type="spellStart"/>
            <w:r w:rsidRPr="005A3B96">
              <w:rPr>
                <w:rFonts w:ascii="Calibri" w:hAnsi="Calibri"/>
              </w:rPr>
              <w:t>RoHS</w:t>
            </w:r>
            <w:proofErr w:type="spellEnd"/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inne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Podstawa pod monitor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Przewód zasilający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 kabel DP-DP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 kabel USB 3.0 do wysyłania danych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 uchwyt do kabli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Gwarancja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36 miesięcy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Pobór mocy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17 W standardowo / 37 W maksymalnie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Pobór mocy w trybie uśpienia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Poniżej 0,3 W</w:t>
            </w:r>
          </w:p>
        </w:tc>
      </w:tr>
    </w:tbl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7113"/>
      </w:tblGrid>
      <w:tr w:rsidR="00B96106" w:rsidRPr="009F28D2" w:rsidTr="002F44F7">
        <w:tc>
          <w:tcPr>
            <w:tcW w:w="9062" w:type="dxa"/>
            <w:gridSpan w:val="2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Drukarka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  <w:r w:rsidRPr="005A3B96">
              <w:rPr>
                <w:rFonts w:ascii="Calibri" w:hAnsi="Calibri"/>
                <w:b/>
                <w:u w:val="single"/>
              </w:rPr>
              <w:t>Ilość: 13 sztuk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(Konica </w:t>
            </w:r>
            <w:proofErr w:type="spellStart"/>
            <w:r w:rsidRPr="005A3B96">
              <w:rPr>
                <w:rFonts w:ascii="Calibri" w:hAnsi="Calibri"/>
              </w:rPr>
              <w:t>Minolta</w:t>
            </w:r>
            <w:proofErr w:type="spellEnd"/>
            <w:r w:rsidRPr="005A3B96">
              <w:rPr>
                <w:rFonts w:ascii="Calibri" w:hAnsi="Calibri"/>
              </w:rPr>
              <w:t xml:space="preserve"> </w:t>
            </w:r>
            <w:proofErr w:type="spellStart"/>
            <w:r w:rsidRPr="005A3B96">
              <w:rPr>
                <w:rFonts w:ascii="Calibri" w:hAnsi="Calibri"/>
                <w:bCs/>
              </w:rPr>
              <w:t>Bizhub</w:t>
            </w:r>
            <w:proofErr w:type="spellEnd"/>
            <w:r w:rsidRPr="005A3B96">
              <w:rPr>
                <w:rFonts w:ascii="Calibri" w:hAnsi="Calibri"/>
                <w:bCs/>
              </w:rPr>
              <w:t xml:space="preserve"> 3602P – przykład)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Format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A6-A4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Gramatura papieru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60-216 g/m2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druk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Laserowy monochromatyczny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Podajnik papieru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Standardowo: 350 arkuszy, maksymalnie: 900 arkuszy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Pojemność odbiornika papieru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Do 150 arkuszy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Podajnik boczny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100 arkuszy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Automatyczny druk dwustronny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A4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Prędkość druku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36 stron A4/min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Wydajność tonera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Do 15 000 stron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rozdzielczość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1200x1200 </w:t>
            </w:r>
            <w:proofErr w:type="spellStart"/>
            <w:r w:rsidRPr="005A3B96">
              <w:rPr>
                <w:rFonts w:ascii="Calibri" w:hAnsi="Calibri"/>
              </w:rPr>
              <w:t>dpi</w:t>
            </w:r>
            <w:proofErr w:type="spellEnd"/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interfejsy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10-Base-T/100-Base-TX/1000-Base-T Ethernet; USB 2.0; Wi-Fi 802.11b/g/n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Protokoły sieciowe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TCP/IP (IPv4 / IPv6); AppleTalk; </w:t>
            </w:r>
            <w:proofErr w:type="spellStart"/>
            <w:r w:rsidRPr="005A3B96">
              <w:rPr>
                <w:rFonts w:ascii="Calibri" w:hAnsi="Calibri"/>
              </w:rPr>
              <w:t>Bonjour</w:t>
            </w:r>
            <w:proofErr w:type="spellEnd"/>
            <w:r w:rsidRPr="005A3B96">
              <w:rPr>
                <w:rFonts w:ascii="Calibri" w:hAnsi="Calibri"/>
              </w:rPr>
              <w:t>; SMB; LPD; IPP; SNMP; HTTP/S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pamięć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512 MB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bezpieczeństwo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TCP/UDP blokowanie portów;</w:t>
            </w:r>
            <w:r w:rsidRPr="005A3B96">
              <w:rPr>
                <w:rFonts w:ascii="Calibri" w:hAnsi="Calibri"/>
              </w:rPr>
              <w:br/>
              <w:t>zarządzanie certyfikatami;</w:t>
            </w:r>
            <w:r w:rsidRPr="005A3B96">
              <w:rPr>
                <w:rFonts w:ascii="Calibri" w:hAnsi="Calibri"/>
              </w:rPr>
              <w:br/>
              <w:t>SNMPv3;</w:t>
            </w:r>
            <w:r w:rsidRPr="005A3B96">
              <w:rPr>
                <w:rFonts w:ascii="Calibri" w:hAnsi="Calibri"/>
              </w:rPr>
              <w:br/>
              <w:t xml:space="preserve">wsparcie </w:t>
            </w:r>
            <w:proofErr w:type="spellStart"/>
            <w:r w:rsidRPr="005A3B96">
              <w:rPr>
                <w:rFonts w:ascii="Calibri" w:hAnsi="Calibri"/>
              </w:rPr>
              <w:t>IPSec</w:t>
            </w:r>
            <w:proofErr w:type="spellEnd"/>
            <w:r w:rsidRPr="005A3B96">
              <w:rPr>
                <w:rFonts w:ascii="Calibri" w:hAnsi="Calibri"/>
              </w:rPr>
              <w:t>;</w:t>
            </w:r>
            <w:r w:rsidRPr="005A3B96">
              <w:rPr>
                <w:rFonts w:ascii="Calibri" w:hAnsi="Calibri"/>
              </w:rPr>
              <w:br/>
              <w:t>HTTPS;</w:t>
            </w:r>
            <w:r w:rsidRPr="005A3B96">
              <w:rPr>
                <w:rFonts w:ascii="Calibri" w:hAnsi="Calibri"/>
              </w:rPr>
              <w:br/>
              <w:t>IP filtrowanie i blokowanie portów;</w:t>
            </w:r>
            <w:r w:rsidRPr="005A3B96">
              <w:rPr>
                <w:rFonts w:ascii="Calibri" w:hAnsi="Calibri"/>
              </w:rPr>
              <w:br/>
              <w:t>wsparcie IEEE 802.1x;</w:t>
            </w:r>
            <w:r w:rsidRPr="005A3B96">
              <w:rPr>
                <w:rFonts w:ascii="Calibri" w:hAnsi="Calibri"/>
              </w:rPr>
              <w:br/>
              <w:t>autoryzacja SMTP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kable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Kabel USB, zasilający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Obciążenie miesięczne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Zalecane: 3600 stron, maksymalnie: 50 000 stron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lastRenderedPageBreak/>
              <w:t>Czas do wydruku pierwszej strony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Do 6,5 sekundy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gwarancja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24 miesiące</w:t>
            </w:r>
          </w:p>
        </w:tc>
      </w:tr>
    </w:tbl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110"/>
      </w:tblGrid>
      <w:tr w:rsidR="00B96106" w:rsidRPr="009F28D2" w:rsidTr="002F44F7">
        <w:tc>
          <w:tcPr>
            <w:tcW w:w="9062" w:type="dxa"/>
            <w:gridSpan w:val="2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Komputer przenośny z oprogramowaniem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  <w:r w:rsidRPr="005A3B96">
              <w:rPr>
                <w:rFonts w:ascii="Calibri" w:hAnsi="Calibri"/>
                <w:b/>
                <w:u w:val="single"/>
              </w:rPr>
              <w:t>Ilość: 6 sztuk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(DELL </w:t>
            </w:r>
            <w:proofErr w:type="spellStart"/>
            <w:r w:rsidRPr="005A3B96">
              <w:rPr>
                <w:rFonts w:ascii="Calibri" w:hAnsi="Calibri"/>
              </w:rPr>
              <w:t>Latitude</w:t>
            </w:r>
            <w:proofErr w:type="spellEnd"/>
            <w:r w:rsidRPr="005A3B96">
              <w:rPr>
                <w:rFonts w:ascii="Calibri" w:hAnsi="Calibri"/>
              </w:rPr>
              <w:t xml:space="preserve"> 5591 XCTO – przykład)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Procesor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  <w:bCs/>
              </w:rPr>
              <w:t xml:space="preserve">wielordzeniowy, funkcje </w:t>
            </w:r>
            <w:proofErr w:type="spellStart"/>
            <w:r w:rsidRPr="005A3B96">
              <w:rPr>
                <w:rFonts w:ascii="Calibri" w:hAnsi="Calibri"/>
                <w:bCs/>
              </w:rPr>
              <w:t>vPro</w:t>
            </w:r>
            <w:proofErr w:type="spellEnd"/>
            <w:r w:rsidRPr="005A3B96">
              <w:rPr>
                <w:rFonts w:ascii="Calibri" w:hAnsi="Calibri"/>
                <w:bCs/>
              </w:rPr>
              <w:t xml:space="preserve">, wspierający wielowątkowość oraz zintegrowaną grafikę, osiągający w teście </w:t>
            </w:r>
            <w:proofErr w:type="spellStart"/>
            <w:r w:rsidRPr="005A3B96">
              <w:rPr>
                <w:rFonts w:ascii="Calibri" w:hAnsi="Calibri"/>
                <w:bCs/>
              </w:rPr>
              <w:t>PassMark</w:t>
            </w:r>
            <w:proofErr w:type="spellEnd"/>
            <w:r w:rsidRPr="005A3B96">
              <w:rPr>
                <w:rFonts w:ascii="Calibri" w:hAnsi="Calibri"/>
                <w:bCs/>
              </w:rPr>
              <w:t xml:space="preserve"> C</w:t>
            </w:r>
            <w:r>
              <w:rPr>
                <w:rFonts w:ascii="Calibri" w:hAnsi="Calibri"/>
                <w:bCs/>
              </w:rPr>
              <w:t>PU Mark wynik co najmniej 10 365</w:t>
            </w:r>
            <w:r w:rsidRPr="005A3B96">
              <w:rPr>
                <w:rFonts w:ascii="Calibri" w:hAnsi="Calibri"/>
                <w:bCs/>
              </w:rPr>
              <w:t xml:space="preserve"> punktów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Wielkość matrycy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15,6, IPS, FHD, 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Chipset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CM246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8GB, 1x8GB DDR4 2666MHz Non-ECC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Dysk twardy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SSD SATA Class 20 M.2 o pojemności ok. 256 GB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zasilacz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90 W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sieciowa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Karta sieciowa 10/100/1000 Ethernet RJ 45, zintegrowana z płytą główną, wspierająca obsługę </w:t>
            </w:r>
            <w:proofErr w:type="spellStart"/>
            <w:r w:rsidRPr="005A3B96">
              <w:rPr>
                <w:rFonts w:ascii="Calibri" w:hAnsi="Calibri"/>
              </w:rPr>
              <w:t>WoL</w:t>
            </w:r>
            <w:proofErr w:type="spellEnd"/>
            <w:r w:rsidRPr="005A3B96">
              <w:rPr>
                <w:rFonts w:ascii="Calibri" w:hAnsi="Calibri"/>
              </w:rPr>
              <w:t xml:space="preserve"> (funkcja włączana przez użytkownika), PXE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bezprzewodowa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Dual Band Wireless AC 9560 + Bluetooth 5.0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graficzna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  <w:bCs/>
              </w:rPr>
              <w:t xml:space="preserve">Układ graficzny Intel UHD Graphics 630 typ UMA, </w:t>
            </w:r>
            <w:r w:rsidRPr="005A3B96">
              <w:rPr>
                <w:rFonts w:ascii="Calibri" w:hAnsi="Calibri"/>
              </w:rPr>
              <w:t xml:space="preserve">NVIDIA </w:t>
            </w:r>
            <w:proofErr w:type="spellStart"/>
            <w:r w:rsidRPr="005A3B96">
              <w:rPr>
                <w:rFonts w:ascii="Calibri" w:hAnsi="Calibri"/>
              </w:rPr>
              <w:t>GeForce</w:t>
            </w:r>
            <w:proofErr w:type="spellEnd"/>
            <w:r w:rsidRPr="005A3B96">
              <w:rPr>
                <w:rFonts w:ascii="Calibri" w:hAnsi="Calibri"/>
              </w:rPr>
              <w:t>® MX130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Kamera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Zintegrowana kamera 0,92 </w:t>
            </w:r>
            <w:proofErr w:type="spellStart"/>
            <w:r w:rsidRPr="005A3B96">
              <w:rPr>
                <w:rFonts w:ascii="Calibri" w:hAnsi="Calibri"/>
              </w:rPr>
              <w:t>megapixela</w:t>
            </w:r>
            <w:proofErr w:type="spellEnd"/>
            <w:r w:rsidRPr="005A3B96">
              <w:rPr>
                <w:rFonts w:ascii="Calibri" w:hAnsi="Calibri"/>
              </w:rPr>
              <w:t>, rozdzielczość 1280x720 / 30fps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dźwiękowa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Zintegrowana, zgodna z High Definition, </w:t>
            </w:r>
            <w:proofErr w:type="spellStart"/>
            <w:r w:rsidRPr="005A3B96">
              <w:rPr>
                <w:rFonts w:ascii="Calibri" w:hAnsi="Calibri"/>
              </w:rPr>
              <w:t>Realtek</w:t>
            </w:r>
            <w:proofErr w:type="spellEnd"/>
            <w:r w:rsidRPr="005A3B96">
              <w:rPr>
                <w:rFonts w:ascii="Calibri" w:hAnsi="Calibri"/>
              </w:rPr>
              <w:t xml:space="preserve"> ALC3246-CG Controller with </w:t>
            </w:r>
            <w:proofErr w:type="spellStart"/>
            <w:r w:rsidRPr="005A3B96">
              <w:rPr>
                <w:rFonts w:ascii="Calibri" w:hAnsi="Calibri"/>
              </w:rPr>
              <w:t>Waves</w:t>
            </w:r>
            <w:proofErr w:type="spellEnd"/>
            <w:r w:rsidRPr="005A3B96">
              <w:rPr>
                <w:rFonts w:ascii="Calibri" w:hAnsi="Calibri"/>
              </w:rPr>
              <w:t xml:space="preserve"> </w:t>
            </w:r>
            <w:proofErr w:type="spellStart"/>
            <w:r w:rsidRPr="005A3B96">
              <w:rPr>
                <w:rFonts w:ascii="Calibri" w:hAnsi="Calibri"/>
              </w:rPr>
              <w:t>MaxxAudio</w:t>
            </w:r>
            <w:proofErr w:type="spellEnd"/>
            <w:r w:rsidRPr="005A3B96">
              <w:rPr>
                <w:rFonts w:ascii="Calibri" w:hAnsi="Calibri"/>
              </w:rPr>
              <w:t xml:space="preserve"> Pro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bateria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Tak dołączona 4 </w:t>
            </w:r>
            <w:proofErr w:type="spellStart"/>
            <w:r w:rsidRPr="005A3B96">
              <w:rPr>
                <w:rFonts w:ascii="Calibri" w:hAnsi="Calibri"/>
              </w:rPr>
              <w:t>cell</w:t>
            </w:r>
            <w:proofErr w:type="spellEnd"/>
            <w:r w:rsidRPr="005A3B96">
              <w:rPr>
                <w:rFonts w:ascii="Calibri" w:hAnsi="Calibri"/>
              </w:rPr>
              <w:t>, 68 W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porty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3 porty USB 3.1 pierwszej generacji (jeden z funkcją </w:t>
            </w:r>
            <w:proofErr w:type="spellStart"/>
            <w:r w:rsidRPr="005A3B96">
              <w:rPr>
                <w:rFonts w:ascii="Calibri" w:hAnsi="Calibri"/>
              </w:rPr>
              <w:t>PowerShare</w:t>
            </w:r>
            <w:proofErr w:type="spellEnd"/>
            <w:r w:rsidRPr="005A3B96">
              <w:rPr>
                <w:rFonts w:ascii="Calibri" w:hAnsi="Calibri"/>
              </w:rPr>
              <w:t>)</w:t>
            </w:r>
            <w:r w:rsidRPr="005A3B96">
              <w:rPr>
                <w:rFonts w:ascii="Calibri" w:hAnsi="Calibri"/>
              </w:rPr>
              <w:br/>
              <w:t>1 złącze HDMI 1.4 (karta graficzna UMA)/HDMI 2.0</w:t>
            </w:r>
            <w:r w:rsidRPr="005A3B96">
              <w:rPr>
                <w:rFonts w:ascii="Calibri" w:hAnsi="Calibri"/>
              </w:rPr>
              <w:br/>
              <w:t>1 złącze VGA</w:t>
            </w:r>
            <w:r w:rsidRPr="005A3B96">
              <w:rPr>
                <w:rFonts w:ascii="Calibri" w:hAnsi="Calibri"/>
              </w:rPr>
              <w:br/>
              <w:t>1 złącze RJ-45</w:t>
            </w:r>
            <w:r w:rsidRPr="005A3B96">
              <w:rPr>
                <w:rFonts w:ascii="Calibri" w:hAnsi="Calibri"/>
              </w:rPr>
              <w:br/>
              <w:t>1 czytnik kart pamięci SD 4.0</w:t>
            </w:r>
            <w:r w:rsidRPr="005A3B96">
              <w:rPr>
                <w:rFonts w:ascii="Calibri" w:hAnsi="Calibri"/>
              </w:rPr>
              <w:br/>
              <w:t xml:space="preserve">1 gniazdo </w:t>
            </w:r>
            <w:proofErr w:type="spellStart"/>
            <w:r w:rsidRPr="005A3B96">
              <w:rPr>
                <w:rFonts w:ascii="Calibri" w:hAnsi="Calibri"/>
              </w:rPr>
              <w:t>combo</w:t>
            </w:r>
            <w:proofErr w:type="spellEnd"/>
            <w:r w:rsidRPr="005A3B96">
              <w:rPr>
                <w:rFonts w:ascii="Calibri" w:hAnsi="Calibri"/>
              </w:rPr>
              <w:t xml:space="preserve"> słuchawek/mikrofonu</w:t>
            </w:r>
            <w:r w:rsidRPr="005A3B96">
              <w:rPr>
                <w:rFonts w:ascii="Calibri" w:hAnsi="Calibri"/>
              </w:rPr>
              <w:br/>
              <w:t xml:space="preserve">1 złącze </w:t>
            </w:r>
            <w:proofErr w:type="spellStart"/>
            <w:r w:rsidRPr="005A3B96">
              <w:rPr>
                <w:rFonts w:ascii="Calibri" w:hAnsi="Calibri"/>
              </w:rPr>
              <w:t>DisplayPort</w:t>
            </w:r>
            <w:proofErr w:type="spellEnd"/>
            <w:r w:rsidRPr="005A3B96">
              <w:rPr>
                <w:rFonts w:ascii="Calibri" w:hAnsi="Calibri"/>
              </w:rPr>
              <w:t xml:space="preserve"> przez USB </w:t>
            </w:r>
            <w:proofErr w:type="spellStart"/>
            <w:r w:rsidRPr="005A3B96">
              <w:rPr>
                <w:rFonts w:ascii="Calibri" w:hAnsi="Calibri"/>
              </w:rPr>
              <w:t>Type</w:t>
            </w:r>
            <w:proofErr w:type="spellEnd"/>
            <w:r w:rsidRPr="005A3B96">
              <w:rPr>
                <w:rFonts w:ascii="Calibri" w:hAnsi="Calibri"/>
              </w:rPr>
              <w:t>-C™</w:t>
            </w: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 gniazdo blokady klinowej Noble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Waga z baterią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ok 2,35 kg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Mysz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A4 </w:t>
            </w:r>
            <w:proofErr w:type="spellStart"/>
            <w:r w:rsidRPr="005A3B96">
              <w:rPr>
                <w:rFonts w:ascii="Calibri" w:hAnsi="Calibri"/>
              </w:rPr>
              <w:t>TechMysz</w:t>
            </w:r>
            <w:proofErr w:type="spellEnd"/>
            <w:r w:rsidRPr="005A3B96">
              <w:rPr>
                <w:rFonts w:ascii="Calibri" w:hAnsi="Calibri"/>
              </w:rPr>
              <w:t xml:space="preserve"> EVO </w:t>
            </w:r>
            <w:proofErr w:type="spellStart"/>
            <w:r w:rsidRPr="005A3B96">
              <w:rPr>
                <w:rFonts w:ascii="Calibri" w:hAnsi="Calibri"/>
              </w:rPr>
              <w:t>Opto</w:t>
            </w:r>
            <w:proofErr w:type="spellEnd"/>
            <w:r w:rsidRPr="005A3B96">
              <w:rPr>
                <w:rFonts w:ascii="Calibri" w:hAnsi="Calibri"/>
              </w:rPr>
              <w:t xml:space="preserve"> X710 Extra </w:t>
            </w:r>
            <w:proofErr w:type="spellStart"/>
            <w:r w:rsidRPr="005A3B96">
              <w:rPr>
                <w:rFonts w:ascii="Calibri" w:hAnsi="Calibri"/>
              </w:rPr>
              <w:t>Fire</w:t>
            </w:r>
            <w:proofErr w:type="spellEnd"/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Oprogramowanie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Windows 10 Pro (64 bitowy), Office 2019 dla Użytkowników Domowych i Małych Firm w wersji PL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Torba/plecak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15,6” </w:t>
            </w:r>
            <w:proofErr w:type="spellStart"/>
            <w:r w:rsidRPr="005A3B96">
              <w:rPr>
                <w:rFonts w:ascii="Calibri" w:hAnsi="Calibri"/>
              </w:rPr>
              <w:t>Tracer</w:t>
            </w:r>
            <w:proofErr w:type="spellEnd"/>
            <w:r w:rsidRPr="005A3B96">
              <w:rPr>
                <w:rFonts w:ascii="Calibri" w:hAnsi="Calibri"/>
              </w:rPr>
              <w:t xml:space="preserve"> </w:t>
            </w:r>
            <w:proofErr w:type="spellStart"/>
            <w:r w:rsidRPr="005A3B96">
              <w:rPr>
                <w:rFonts w:ascii="Calibri" w:hAnsi="Calibri"/>
              </w:rPr>
              <w:t>Straight</w:t>
            </w:r>
            <w:proofErr w:type="spellEnd"/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BIOS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1. BIOS zgodny ze specyfikacją UEFI, zawierający logo producenta komputera lub nazwę producenta komputera lub nazwę modelu oferowanego komputera.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2. Pełna obsługa BIOS za pomocą klawiatury lub klawiatury i myszy.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3. Możliwość, bez uruchamiania systemu operacyjnego z dysku twardego komputera lub innych podłączonych do niego urządzeń zewnętrznych, odczytania z BIOS informacji o: 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wersji BIOS, 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aktualnej dacie (dzień, miesiąc, rok) i godzinie,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dacie produkcji BIOS lub o dacie wyprodukowania komputera,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nr seryjnym komputera,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lastRenderedPageBreak/>
              <w:t>ilości zainstalowanej pamięci RAM,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technologii wykonania pamięci lub częstotliwości pracy pamięci,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typie zainstalowanego procesora,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typowej prędkości zainstalowanego procesora,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pojemności zainstalowanego lub zainstalowanych dysków twardych,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rodzajach napędów optycznych,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MAC adresie zintegrowanej karty sieciowej.</w:t>
            </w:r>
          </w:p>
          <w:p w:rsidR="00B96106" w:rsidRPr="009F28D2" w:rsidRDefault="00B96106" w:rsidP="00B9610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24"/>
              </w:tabs>
              <w:autoSpaceDE w:val="0"/>
              <w:autoSpaceDN w:val="0"/>
              <w:adjustRightInd w:val="0"/>
              <w:ind w:right="244"/>
            </w:pPr>
            <w:r w:rsidRPr="009F28D2"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lastRenderedPageBreak/>
              <w:t>bezpieczeństwo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Wbudowany, czyli wlutowany (nie dopuszcza się układów wykorzystujących jakiekolwiek złącza wyprowadzone na płycie) w płycie głównej dedykowany, odrębny układ sprzętowy zgodny ze specyfikacją TPM 2.0 z certyfikatem FIPS 140-2.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Normy i certyfikaty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B96106">
            <w:pPr>
              <w:widowControl w:val="0"/>
              <w:numPr>
                <w:ilvl w:val="0"/>
                <w:numId w:val="7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Deklaracja zgodności CE.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7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ENERGY STAR 6.11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7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Serwis urządzeń musi być realizowany przez Producenta lub Autoryzowanego Partnera Serwisowego Producenta.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7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 Wymagane oświadczenie producenta o głośność jednostki centralnej w oferowanej konfiguracji mierzona zgodnie z normą ISO 7779 oraz wykazana zgodnie z normą ISO 9296 wynosząca maksymalnie 19 </w:t>
            </w:r>
            <w:proofErr w:type="spellStart"/>
            <w:r w:rsidRPr="005A3B96">
              <w:rPr>
                <w:rFonts w:ascii="Calibri" w:hAnsi="Calibri"/>
              </w:rPr>
              <w:t>dB</w:t>
            </w:r>
            <w:proofErr w:type="spellEnd"/>
            <w:r w:rsidRPr="005A3B96">
              <w:rPr>
                <w:rFonts w:ascii="Calibri" w:hAnsi="Calibri"/>
              </w:rPr>
              <w:t>.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Dodatkowe wymagania</w:t>
            </w:r>
          </w:p>
        </w:tc>
        <w:tc>
          <w:tcPr>
            <w:tcW w:w="7224" w:type="dxa"/>
            <w:shd w:val="clear" w:color="auto" w:fill="auto"/>
          </w:tcPr>
          <w:p w:rsidR="00B96106" w:rsidRPr="00660CE7" w:rsidRDefault="00B96106" w:rsidP="00B96106">
            <w:pPr>
              <w:pStyle w:val="Akapitzlist"/>
              <w:numPr>
                <w:ilvl w:val="0"/>
                <w:numId w:val="6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</w:pPr>
            <w:r w:rsidRPr="00660CE7">
              <w:t>W przypadku awarii dysków twardych, wymaganie jest pozostawienie dysków u Zamawiającego.</w:t>
            </w:r>
          </w:p>
          <w:p w:rsidR="00B96106" w:rsidRPr="00660CE7" w:rsidRDefault="00B96106" w:rsidP="00B96106">
            <w:pPr>
              <w:pStyle w:val="Akapitzlist"/>
              <w:numPr>
                <w:ilvl w:val="0"/>
                <w:numId w:val="6"/>
              </w:numPr>
            </w:pPr>
            <w:r w:rsidRPr="00660CE7">
              <w:t>Komputer musi być fabrycznie nowy, zakupiony w oficjalnym kanale sprzedaży producenta i posiadać pakiet usług gwarancyjnych kierowanych do użytkowników z obszaru Rzeczpospolitej Polskiej.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Gwarancja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3 letni serwis gwarancyjny w miejscu u klienta, z serwisem w następnym dniu roboczym, oraz opcją pozostawienia dysku twardego u zamawiającego</w:t>
            </w:r>
          </w:p>
        </w:tc>
      </w:tr>
    </w:tbl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110"/>
      </w:tblGrid>
      <w:tr w:rsidR="00B96106" w:rsidRPr="009F28D2" w:rsidTr="002F44F7">
        <w:tc>
          <w:tcPr>
            <w:tcW w:w="9062" w:type="dxa"/>
            <w:gridSpan w:val="2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Komputer przenośny z oprogramowaniem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  <w:r w:rsidRPr="005A3B96">
              <w:rPr>
                <w:rFonts w:ascii="Calibri" w:hAnsi="Calibri"/>
                <w:b/>
                <w:u w:val="single"/>
              </w:rPr>
              <w:t>Ilość: 1 sztuka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(DELL </w:t>
            </w:r>
            <w:proofErr w:type="spellStart"/>
            <w:r w:rsidRPr="005A3B96">
              <w:rPr>
                <w:rFonts w:ascii="Calibri" w:hAnsi="Calibri"/>
              </w:rPr>
              <w:t>Latitude</w:t>
            </w:r>
            <w:proofErr w:type="spellEnd"/>
            <w:r w:rsidRPr="005A3B96">
              <w:rPr>
                <w:rFonts w:ascii="Calibri" w:hAnsi="Calibri"/>
              </w:rPr>
              <w:t xml:space="preserve"> 5591 XCTO – przykład)</w:t>
            </w:r>
          </w:p>
          <w:p w:rsidR="00B96106" w:rsidRPr="005A3B96" w:rsidRDefault="00B96106" w:rsidP="002F44F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Procesor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  <w:bCs/>
              </w:rPr>
              <w:t xml:space="preserve">wielordzeniowy, funkcje </w:t>
            </w:r>
            <w:proofErr w:type="spellStart"/>
            <w:r w:rsidRPr="005A3B96">
              <w:rPr>
                <w:rFonts w:ascii="Calibri" w:hAnsi="Calibri"/>
                <w:bCs/>
              </w:rPr>
              <w:t>vPro</w:t>
            </w:r>
            <w:proofErr w:type="spellEnd"/>
            <w:r w:rsidRPr="005A3B96">
              <w:rPr>
                <w:rFonts w:ascii="Calibri" w:hAnsi="Calibri"/>
                <w:bCs/>
              </w:rPr>
              <w:t xml:space="preserve">, wspierający wielowątkowość oraz zintegrowaną grafikę, osiągający w teście </w:t>
            </w:r>
            <w:proofErr w:type="spellStart"/>
            <w:r w:rsidRPr="005A3B96">
              <w:rPr>
                <w:rFonts w:ascii="Calibri" w:hAnsi="Calibri"/>
                <w:bCs/>
              </w:rPr>
              <w:t>PassMark</w:t>
            </w:r>
            <w:proofErr w:type="spellEnd"/>
            <w:r w:rsidRPr="005A3B96">
              <w:rPr>
                <w:rFonts w:ascii="Calibri" w:hAnsi="Calibri"/>
                <w:bCs/>
              </w:rPr>
              <w:t xml:space="preserve"> CPU Mark wynik co najmniej 13 230 punktów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Wielkość matrycy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15,6, IPS, FHD, 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Chipset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CM246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16GB, 1x16GB DDR4 2666MHz Non-ECC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Dysk twardy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M.2 1TB </w:t>
            </w:r>
            <w:proofErr w:type="spellStart"/>
            <w:r w:rsidRPr="005A3B96">
              <w:rPr>
                <w:rFonts w:ascii="Calibri" w:hAnsi="Calibri"/>
              </w:rPr>
              <w:t>PCIe</w:t>
            </w:r>
            <w:proofErr w:type="spellEnd"/>
            <w:r w:rsidRPr="005A3B96">
              <w:rPr>
                <w:rFonts w:ascii="Calibri" w:hAnsi="Calibri"/>
              </w:rPr>
              <w:t xml:space="preserve"> </w:t>
            </w:r>
            <w:proofErr w:type="spellStart"/>
            <w:r w:rsidRPr="005A3B96">
              <w:rPr>
                <w:rFonts w:ascii="Calibri" w:hAnsi="Calibri"/>
              </w:rPr>
              <w:t>NVMe</w:t>
            </w:r>
            <w:proofErr w:type="spellEnd"/>
            <w:r w:rsidRPr="005A3B96">
              <w:rPr>
                <w:rFonts w:ascii="Calibri" w:hAnsi="Calibri"/>
              </w:rPr>
              <w:t xml:space="preserve"> Class 40 Solid </w:t>
            </w:r>
            <w:proofErr w:type="spellStart"/>
            <w:r w:rsidRPr="005A3B96">
              <w:rPr>
                <w:rFonts w:ascii="Calibri" w:hAnsi="Calibri"/>
              </w:rPr>
              <w:t>State</w:t>
            </w:r>
            <w:proofErr w:type="spellEnd"/>
            <w:r w:rsidRPr="005A3B96">
              <w:rPr>
                <w:rFonts w:ascii="Calibri" w:hAnsi="Calibri"/>
              </w:rPr>
              <w:t xml:space="preserve"> Drive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zasilacz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90 W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sieciowa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Karta sieciowa 10/100/1000 Ethernet RJ 45, zintegrowana z płytą główną, wspierająca obsługę </w:t>
            </w:r>
            <w:proofErr w:type="spellStart"/>
            <w:r w:rsidRPr="005A3B96">
              <w:rPr>
                <w:rFonts w:ascii="Calibri" w:hAnsi="Calibri"/>
              </w:rPr>
              <w:t>WoL</w:t>
            </w:r>
            <w:proofErr w:type="spellEnd"/>
            <w:r w:rsidRPr="005A3B96">
              <w:rPr>
                <w:rFonts w:ascii="Calibri" w:hAnsi="Calibri"/>
              </w:rPr>
              <w:t xml:space="preserve"> (funkcja włączana przez użytkownika), PXE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bezprzewodowa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Dual Band Wireless AC 9560 + Bluetooth 5.0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graficzna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  <w:bCs/>
              </w:rPr>
              <w:t xml:space="preserve">Układ graficzny Intel UHD Graphics 630 typ UMA, </w:t>
            </w:r>
            <w:r w:rsidRPr="005A3B96">
              <w:rPr>
                <w:rFonts w:ascii="Calibri" w:hAnsi="Calibri"/>
              </w:rPr>
              <w:t xml:space="preserve">NVIDIA </w:t>
            </w:r>
            <w:proofErr w:type="spellStart"/>
            <w:r w:rsidRPr="005A3B96">
              <w:rPr>
                <w:rFonts w:ascii="Calibri" w:hAnsi="Calibri"/>
              </w:rPr>
              <w:t>GeForce</w:t>
            </w:r>
            <w:proofErr w:type="spellEnd"/>
            <w:r w:rsidRPr="005A3B96">
              <w:rPr>
                <w:rFonts w:ascii="Calibri" w:hAnsi="Calibri"/>
              </w:rPr>
              <w:t>® MX130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Kamera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Zintegrowana kamera 0,92 </w:t>
            </w:r>
            <w:proofErr w:type="spellStart"/>
            <w:r w:rsidRPr="005A3B96">
              <w:rPr>
                <w:rFonts w:ascii="Calibri" w:hAnsi="Calibri"/>
              </w:rPr>
              <w:t>megapixela</w:t>
            </w:r>
            <w:proofErr w:type="spellEnd"/>
            <w:r w:rsidRPr="005A3B96">
              <w:rPr>
                <w:rFonts w:ascii="Calibri" w:hAnsi="Calibri"/>
              </w:rPr>
              <w:t>, rozdzielczość 1280x720 / 30fps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Karta dźwiękowa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Zintegrowana, zgodna z High Definition, </w:t>
            </w:r>
            <w:proofErr w:type="spellStart"/>
            <w:r w:rsidRPr="005A3B96">
              <w:rPr>
                <w:rFonts w:ascii="Calibri" w:hAnsi="Calibri"/>
              </w:rPr>
              <w:t>Realtek</w:t>
            </w:r>
            <w:proofErr w:type="spellEnd"/>
            <w:r w:rsidRPr="005A3B96">
              <w:rPr>
                <w:rFonts w:ascii="Calibri" w:hAnsi="Calibri"/>
              </w:rPr>
              <w:t xml:space="preserve"> ALC3246-CG Controller with </w:t>
            </w:r>
            <w:proofErr w:type="spellStart"/>
            <w:r w:rsidRPr="005A3B96">
              <w:rPr>
                <w:rFonts w:ascii="Calibri" w:hAnsi="Calibri"/>
              </w:rPr>
              <w:t>Waves</w:t>
            </w:r>
            <w:proofErr w:type="spellEnd"/>
            <w:r w:rsidRPr="005A3B96">
              <w:rPr>
                <w:rFonts w:ascii="Calibri" w:hAnsi="Calibri"/>
              </w:rPr>
              <w:t xml:space="preserve"> </w:t>
            </w:r>
            <w:proofErr w:type="spellStart"/>
            <w:r w:rsidRPr="005A3B96">
              <w:rPr>
                <w:rFonts w:ascii="Calibri" w:hAnsi="Calibri"/>
              </w:rPr>
              <w:t>MaxxAudio</w:t>
            </w:r>
            <w:proofErr w:type="spellEnd"/>
            <w:r w:rsidRPr="005A3B96">
              <w:rPr>
                <w:rFonts w:ascii="Calibri" w:hAnsi="Calibri"/>
              </w:rPr>
              <w:t xml:space="preserve"> Pro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lastRenderedPageBreak/>
              <w:t>bateria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Tak dołączona 4 </w:t>
            </w:r>
            <w:proofErr w:type="spellStart"/>
            <w:r w:rsidRPr="005A3B96">
              <w:rPr>
                <w:rFonts w:ascii="Calibri" w:hAnsi="Calibri"/>
              </w:rPr>
              <w:t>cell</w:t>
            </w:r>
            <w:proofErr w:type="spellEnd"/>
            <w:r w:rsidRPr="005A3B96">
              <w:rPr>
                <w:rFonts w:ascii="Calibri" w:hAnsi="Calibri"/>
              </w:rPr>
              <w:t>, 68 W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porty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3 porty USB 3.1 pierwszej generacji (jeden z funkcją </w:t>
            </w:r>
            <w:proofErr w:type="spellStart"/>
            <w:r w:rsidRPr="005A3B96">
              <w:rPr>
                <w:rFonts w:ascii="Calibri" w:hAnsi="Calibri"/>
              </w:rPr>
              <w:t>PowerShare</w:t>
            </w:r>
            <w:proofErr w:type="spellEnd"/>
            <w:r w:rsidRPr="005A3B96">
              <w:rPr>
                <w:rFonts w:ascii="Calibri" w:hAnsi="Calibri"/>
              </w:rPr>
              <w:t>)</w:t>
            </w:r>
            <w:r w:rsidRPr="005A3B96">
              <w:rPr>
                <w:rFonts w:ascii="Calibri" w:hAnsi="Calibri"/>
              </w:rPr>
              <w:br/>
              <w:t>1 złącze HDMI 1.4 (karta graficzna UMA)/HDMI 2.0</w:t>
            </w:r>
            <w:r w:rsidRPr="005A3B96">
              <w:rPr>
                <w:rFonts w:ascii="Calibri" w:hAnsi="Calibri"/>
              </w:rPr>
              <w:br/>
              <w:t>1 złącze VGA</w:t>
            </w:r>
            <w:r w:rsidRPr="005A3B96">
              <w:rPr>
                <w:rFonts w:ascii="Calibri" w:hAnsi="Calibri"/>
              </w:rPr>
              <w:br/>
              <w:t>1 złącze RJ-45</w:t>
            </w:r>
            <w:r w:rsidRPr="005A3B96">
              <w:rPr>
                <w:rFonts w:ascii="Calibri" w:hAnsi="Calibri"/>
              </w:rPr>
              <w:br/>
              <w:t>1 czytnik kart pamięci SD 4.0</w:t>
            </w:r>
            <w:r w:rsidRPr="005A3B96">
              <w:rPr>
                <w:rFonts w:ascii="Calibri" w:hAnsi="Calibri"/>
              </w:rPr>
              <w:br/>
              <w:t xml:space="preserve">1 gniazdo </w:t>
            </w:r>
            <w:proofErr w:type="spellStart"/>
            <w:r w:rsidRPr="005A3B96">
              <w:rPr>
                <w:rFonts w:ascii="Calibri" w:hAnsi="Calibri"/>
              </w:rPr>
              <w:t>combo</w:t>
            </w:r>
            <w:proofErr w:type="spellEnd"/>
            <w:r w:rsidRPr="005A3B96">
              <w:rPr>
                <w:rFonts w:ascii="Calibri" w:hAnsi="Calibri"/>
              </w:rPr>
              <w:t xml:space="preserve"> słuchawek/mikrofonu</w:t>
            </w:r>
            <w:r w:rsidRPr="005A3B96">
              <w:rPr>
                <w:rFonts w:ascii="Calibri" w:hAnsi="Calibri"/>
              </w:rPr>
              <w:br/>
              <w:t xml:space="preserve">1 złącze </w:t>
            </w:r>
            <w:proofErr w:type="spellStart"/>
            <w:r w:rsidRPr="005A3B96">
              <w:rPr>
                <w:rFonts w:ascii="Calibri" w:hAnsi="Calibri"/>
              </w:rPr>
              <w:t>DisplayPort</w:t>
            </w:r>
            <w:proofErr w:type="spellEnd"/>
            <w:r w:rsidRPr="005A3B96">
              <w:rPr>
                <w:rFonts w:ascii="Calibri" w:hAnsi="Calibri"/>
              </w:rPr>
              <w:t xml:space="preserve"> przez USB </w:t>
            </w:r>
            <w:proofErr w:type="spellStart"/>
            <w:r w:rsidRPr="005A3B96">
              <w:rPr>
                <w:rFonts w:ascii="Calibri" w:hAnsi="Calibri"/>
              </w:rPr>
              <w:t>Type</w:t>
            </w:r>
            <w:proofErr w:type="spellEnd"/>
            <w:r w:rsidRPr="005A3B96">
              <w:rPr>
                <w:rFonts w:ascii="Calibri" w:hAnsi="Calibri"/>
              </w:rPr>
              <w:t>-C™</w:t>
            </w: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 gniazdo blokady klinowej Noble</w:t>
            </w:r>
          </w:p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 dotykowy czytnik linii papilarnych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Waga z baterią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ok 2,35 kg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Mysz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Mysz bezprzewodowa </w:t>
            </w:r>
            <w:proofErr w:type="spellStart"/>
            <w:r w:rsidRPr="005A3B96">
              <w:rPr>
                <w:rFonts w:ascii="Calibri" w:hAnsi="Calibri"/>
              </w:rPr>
              <w:t>Logitech</w:t>
            </w:r>
            <w:proofErr w:type="spellEnd"/>
            <w:r w:rsidRPr="005A3B96">
              <w:rPr>
                <w:rFonts w:ascii="Calibri" w:hAnsi="Calibri"/>
              </w:rPr>
              <w:t xml:space="preserve"> M705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Stacja dokująca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Stacja dokująca producenta komputera dedykowana np. WD15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Torba/plecak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proofErr w:type="spellStart"/>
            <w:r w:rsidRPr="005A3B96">
              <w:rPr>
                <w:rFonts w:ascii="Calibri" w:hAnsi="Calibri"/>
              </w:rPr>
              <w:t>Targus</w:t>
            </w:r>
            <w:proofErr w:type="spellEnd"/>
            <w:r w:rsidRPr="005A3B96">
              <w:rPr>
                <w:rFonts w:ascii="Calibri" w:hAnsi="Calibri"/>
              </w:rPr>
              <w:t xml:space="preserve"> Drifter 16”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Oprogramowanie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Windows 10 Pro (64 bitowy), Office 2019 dla Użytkowników Domowych i Małych Firm w wersji PL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BIOS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1. BIOS zgodny ze specyfikacją UEFI, zawierający logo producenta komputera lub nazwę producenta komputera lub nazwę modelu oferowanego komputera.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2. Pełna obsługa BIOS za pomocą klawiatury lub klawiatury i myszy.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3. Możliwość, bez uruchamiania systemu operacyjnego z dysku twardego komputera lub innych podłączonych do niego urządzeń zewnętrznych, odczytania z BIOS informacji o: 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wersji BIOS, 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aktualnej dacie (dzień, miesiąc, rok) i godzinie,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dacie produkcji BIOS lub o dacie wyprodukowania komputera,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nr seryjnym komputera,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ilości zainstalowanej pamięci RAM,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technologii wykonania pamięci lub częstotliwości pracy pamięci,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typie zainstalowanego procesora,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typowej prędkości zainstalowanego procesora,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pojemności zainstalowanego lub zainstalowanych dysków twardych,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rodzajach napędów optycznych,</w:t>
            </w:r>
          </w:p>
          <w:p w:rsidR="00B96106" w:rsidRPr="005A3B96" w:rsidRDefault="00B96106" w:rsidP="00B96106">
            <w:pPr>
              <w:widowControl w:val="0"/>
              <w:numPr>
                <w:ilvl w:val="4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849"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MAC adresie zintegrowanej karty sieciowej.</w:t>
            </w:r>
          </w:p>
          <w:p w:rsidR="00B96106" w:rsidRPr="005A3B96" w:rsidRDefault="00B96106" w:rsidP="002F44F7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bezpieczeństwo</w:t>
            </w:r>
          </w:p>
        </w:tc>
        <w:tc>
          <w:tcPr>
            <w:tcW w:w="7224" w:type="dxa"/>
            <w:shd w:val="clear" w:color="auto" w:fill="auto"/>
          </w:tcPr>
          <w:p w:rsidR="00B96106" w:rsidRPr="00660CE7" w:rsidRDefault="00B96106" w:rsidP="00B96106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right="244"/>
            </w:pPr>
            <w:r w:rsidRPr="00660CE7">
              <w:t>Wbudowany, czyli wlutowany (nie dopuszcza się układów wykorzystujących jakiekolwiek złącza wyprowadzone na płycie) w płycie głównej dedykowany, odrębny układ sprzętowy zgodny ze specyfikacją TPM 2.0.</w:t>
            </w:r>
          </w:p>
          <w:p w:rsidR="00B96106" w:rsidRPr="00660CE7" w:rsidRDefault="00B96106" w:rsidP="00B96106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right="244"/>
            </w:pPr>
            <w:r w:rsidRPr="00660CE7">
              <w:t>Wbudowany czytnik linii papilarnych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Normy i certyfikaty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B96106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Deklaracja zgodności CE.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ENERGY STAR 6.11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Serwis urządzeń musi być realizowany przez Producenta lub Autoryzowanego Partnera Serwisowego Producenta.</w:t>
            </w:r>
          </w:p>
          <w:p w:rsidR="00B96106" w:rsidRPr="005A3B96" w:rsidRDefault="00B96106" w:rsidP="00B96106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 xml:space="preserve"> Wymagane oświadczenie producenta o głośność jednostki centralnej w oferowanej konfiguracji mierzona zgodnie z normą ISO 7779 oraz wykazana zgodnie z normą ISO 9296 wynosząca maksymalnie 19 </w:t>
            </w:r>
            <w:proofErr w:type="spellStart"/>
            <w:r w:rsidRPr="005A3B96">
              <w:rPr>
                <w:rFonts w:ascii="Calibri" w:hAnsi="Calibri"/>
              </w:rPr>
              <w:t>dB</w:t>
            </w:r>
            <w:proofErr w:type="spellEnd"/>
            <w:r w:rsidRPr="005A3B96">
              <w:rPr>
                <w:rFonts w:ascii="Calibri" w:hAnsi="Calibri"/>
              </w:rPr>
              <w:t>.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Dodatkowe wymagania</w:t>
            </w:r>
          </w:p>
        </w:tc>
        <w:tc>
          <w:tcPr>
            <w:tcW w:w="7224" w:type="dxa"/>
            <w:shd w:val="clear" w:color="auto" w:fill="auto"/>
          </w:tcPr>
          <w:p w:rsidR="00B96106" w:rsidRPr="00660CE7" w:rsidRDefault="00B96106" w:rsidP="00B96106">
            <w:pPr>
              <w:pStyle w:val="Akapitzlist"/>
              <w:numPr>
                <w:ilvl w:val="0"/>
                <w:numId w:val="10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</w:pPr>
            <w:r w:rsidRPr="00660CE7">
              <w:t>W przypadku awarii dysków twardych, wymaganie jest pozostawienie dysków u Zamawiającego.</w:t>
            </w:r>
          </w:p>
          <w:p w:rsidR="00B96106" w:rsidRPr="00660CE7" w:rsidRDefault="00B96106" w:rsidP="00B96106">
            <w:pPr>
              <w:pStyle w:val="Akapitzlist"/>
              <w:numPr>
                <w:ilvl w:val="0"/>
                <w:numId w:val="10"/>
              </w:numPr>
            </w:pPr>
            <w:r w:rsidRPr="00660CE7">
              <w:lastRenderedPageBreak/>
              <w:t>Komputer musi być fabrycznie nowy, zakupiony w oficjalnym kanale sprzedaży producenta i posiadać pakiet usług gwarancyjnych kierowanych do użytkowników z obszaru Rzeczpospolitej Polskiej.</w:t>
            </w:r>
          </w:p>
        </w:tc>
      </w:tr>
      <w:tr w:rsidR="00B96106" w:rsidRPr="009F28D2" w:rsidTr="002F44F7">
        <w:tc>
          <w:tcPr>
            <w:tcW w:w="1838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lastRenderedPageBreak/>
              <w:t>Gwarancja</w:t>
            </w:r>
          </w:p>
        </w:tc>
        <w:tc>
          <w:tcPr>
            <w:tcW w:w="7224" w:type="dxa"/>
            <w:shd w:val="clear" w:color="auto" w:fill="auto"/>
          </w:tcPr>
          <w:p w:rsidR="00B96106" w:rsidRPr="005A3B96" w:rsidRDefault="00B96106" w:rsidP="002F44F7">
            <w:pPr>
              <w:jc w:val="both"/>
              <w:rPr>
                <w:rFonts w:ascii="Calibri" w:hAnsi="Calibri"/>
              </w:rPr>
            </w:pPr>
            <w:r w:rsidRPr="005A3B96">
              <w:rPr>
                <w:rFonts w:ascii="Calibri" w:hAnsi="Calibri"/>
              </w:rPr>
              <w:t>3 letni serwis gwarancyjny w miejscu u klienta, z serwisem w następnym dniu roboczym, oraz opcją pozostawienia dysku twardego u zamawiającego</w:t>
            </w:r>
          </w:p>
        </w:tc>
      </w:tr>
    </w:tbl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B96106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B96106" w:rsidRPr="00EA0ED9" w:rsidRDefault="00B96106" w:rsidP="00B9610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B96106" w:rsidRDefault="00B96106" w:rsidP="00B96106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Pr="00F01FA1" w:rsidRDefault="00B96106" w:rsidP="00B9610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/>
          <w:b/>
          <w:bCs/>
          <w:sz w:val="24"/>
          <w:szCs w:val="24"/>
        </w:rPr>
        <w:t xml:space="preserve">Ogłoszenia </w:t>
      </w:r>
    </w:p>
    <w:p w:rsidR="00B96106" w:rsidRDefault="00B96106" w:rsidP="00B96106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 VII WB 262.158.2018</w:t>
      </w:r>
    </w:p>
    <w:p w:rsidR="00B96106" w:rsidRPr="00D9194F" w:rsidRDefault="00B96106" w:rsidP="00B96106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96106" w:rsidRPr="00D9194F" w:rsidRDefault="00B96106" w:rsidP="00B9610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96106" w:rsidRPr="00D9194F" w:rsidRDefault="00B96106" w:rsidP="00B96106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9194F">
        <w:rPr>
          <w:rFonts w:ascii="Times New Roman" w:hAnsi="Times New Roman"/>
          <w:b/>
          <w:sz w:val="24"/>
          <w:szCs w:val="24"/>
        </w:rPr>
        <w:t>FORMULARZ OFERTY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 i adres WYKONAWC</w:t>
      </w:r>
      <w:r>
        <w:rPr>
          <w:rFonts w:ascii="Times New Roman" w:hAnsi="Times New Roman"/>
          <w:sz w:val="24"/>
          <w:szCs w:val="24"/>
        </w:rPr>
        <w:t>Y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NAZWA:……………………………………….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ADRES:………………………………………….</w:t>
      </w: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NIP:……………………………………………….</w:t>
      </w: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2CD3">
        <w:rPr>
          <w:rFonts w:ascii="Times New Roman" w:hAnsi="Times New Roman"/>
          <w:sz w:val="24"/>
          <w:szCs w:val="24"/>
        </w:rPr>
        <w:t>Nr telefonu .........................../faksu............................../e-mail.....................................................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 podstawie art.4 ust.8 ustawy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Pzp</w:t>
      </w:r>
      <w:proofErr w:type="spellEnd"/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(</w:t>
      </w:r>
      <w:r w:rsidRPr="00684E0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Dz.U.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2018.</w:t>
      </w:r>
      <w:r w:rsidRPr="00684E0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1986 j.t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)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Pr="00D36AD8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sz w:val="24"/>
          <w:szCs w:val="24"/>
        </w:rPr>
        <w:t>Dostawa sprzętu informatycznego dla Działu do Spraw Wojskowych w Prokuraturze Rejonowej dla miasta Rzeszów</w:t>
      </w:r>
      <w:r w:rsidRPr="00D36AD8">
        <w:rPr>
          <w:rFonts w:ascii="Times New Roman" w:hAnsi="Times New Roman"/>
          <w:b/>
          <w:sz w:val="24"/>
          <w:szCs w:val="24"/>
        </w:rPr>
        <w:t>”</w:t>
      </w:r>
      <w:r w:rsidRPr="00D36A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Oferuję wykonanie przedmiotu zamówienia</w:t>
      </w:r>
      <w:r>
        <w:rPr>
          <w:rFonts w:ascii="Times New Roman" w:hAnsi="Times New Roman"/>
          <w:sz w:val="24"/>
          <w:szCs w:val="24"/>
        </w:rPr>
        <w:t xml:space="preserve"> zgodnie z wypełnionym formularzem cenowym na kwotę w sumie: 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cenę netto:………………………….zł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podatek VAT:………………………zł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cenę brutto:………………………….zł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brutto:……………………............................................................................zł</w:t>
      </w:r>
      <w:r>
        <w:rPr>
          <w:rFonts w:ascii="Times New Roman" w:hAnsi="Times New Roman"/>
          <w:sz w:val="24"/>
          <w:szCs w:val="24"/>
        </w:rPr>
        <w:t>.</w:t>
      </w:r>
    </w:p>
    <w:p w:rsidR="00B96106" w:rsidRDefault="00B96106" w:rsidP="00B96106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6106" w:rsidRPr="00293DB1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3DB1">
        <w:rPr>
          <w:rFonts w:ascii="Times New Roman" w:hAnsi="Times New Roman"/>
          <w:sz w:val="24"/>
          <w:szCs w:val="24"/>
        </w:rPr>
        <w:t>Oświadczamy, że w podanych cenach uwzględnione zostały wszystkie koszty wykonania zamówienia.</w:t>
      </w: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3DB1">
        <w:rPr>
          <w:rFonts w:ascii="Times New Roman" w:hAnsi="Times New Roman"/>
          <w:sz w:val="24"/>
          <w:szCs w:val="24"/>
        </w:rPr>
        <w:t>.Oświadczamy, że zamówienie zostanie zrealizowane w terminie określonym w Ogłoszeniu.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Pr="00D9194F">
        <w:rPr>
          <w:rFonts w:ascii="Times New Roman" w:hAnsi="Times New Roman"/>
          <w:sz w:val="24"/>
          <w:szCs w:val="24"/>
        </w:rPr>
        <w:t>. Oświadczam, że zapoznałem się z opisem przedmiotu zamówienia i nie wnoszę do niego zastrzeżeń.</w:t>
      </w: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9194F">
        <w:rPr>
          <w:rFonts w:ascii="Times New Roman" w:hAnsi="Times New Roman"/>
          <w:color w:val="000000"/>
          <w:sz w:val="24"/>
          <w:szCs w:val="24"/>
        </w:rPr>
        <w:t xml:space="preserve">. Oferta jest ważna przez okres 14 dni daty upływu terminu składania ofert. Brak w powyższym terminie oświadczenia Zamawiającego na piśmie, że niniejszą ofertę przyjmuje oznacza, że oferta nie została przyjęta i nie doszło do zawarcia umowy między stronami. </w:t>
      </w:r>
    </w:p>
    <w:p w:rsidR="00B96106" w:rsidRPr="00DA7FFC" w:rsidRDefault="00B96106" w:rsidP="00B9610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Oświadczamy, że niniejsza oferta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zawiera/nie zawiera * </w:t>
      </w:r>
      <w:r w:rsidRPr="00DA7FFC">
        <w:rPr>
          <w:rFonts w:ascii="Times New Roman" w:hAnsi="Times New Roman"/>
          <w:color w:val="000000"/>
          <w:sz w:val="24"/>
          <w:szCs w:val="24"/>
          <w:u w:val="single"/>
        </w:rPr>
        <w:t>informacje stanowiące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tajemnicę przedsiębiorstwa </w:t>
      </w:r>
      <w:r>
        <w:rPr>
          <w:rFonts w:ascii="Times New Roman" w:hAnsi="Times New Roman"/>
          <w:color w:val="000000"/>
          <w:sz w:val="24"/>
          <w:szCs w:val="24"/>
        </w:rPr>
        <w:t>w rozumieniu przepisów o zwalczaniu nieuczciwej konkurencji.</w:t>
      </w: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293DB1">
        <w:rPr>
          <w:rFonts w:ascii="Times New Roman" w:hAnsi="Times New Roman"/>
          <w:color w:val="000000"/>
          <w:sz w:val="24"/>
          <w:szCs w:val="24"/>
        </w:rPr>
        <w:t xml:space="preserve">. Oświadczam/y, że wypełniłem obowiązki informacyjne przewidziane w art.13 lub art.14 RODO¹ wobec osób fizycznych , od których dane osobowe bezpośrednio lub pośrednio </w:t>
      </w:r>
      <w:r w:rsidRPr="00293DB1">
        <w:rPr>
          <w:rFonts w:ascii="Times New Roman" w:hAnsi="Times New Roman"/>
          <w:color w:val="000000"/>
          <w:sz w:val="24"/>
          <w:szCs w:val="24"/>
        </w:rPr>
        <w:lastRenderedPageBreak/>
        <w:t>pozyskałem w celu ubiegania się o udzielenie zamówienia publiczneg</w:t>
      </w:r>
      <w:r>
        <w:rPr>
          <w:rFonts w:ascii="Times New Roman" w:hAnsi="Times New Roman"/>
          <w:color w:val="000000"/>
          <w:sz w:val="24"/>
          <w:szCs w:val="24"/>
        </w:rPr>
        <w:t>o w niniejszym postępowaniu **.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D9194F">
        <w:rPr>
          <w:rFonts w:ascii="Times New Roman" w:hAnsi="Times New Roman"/>
          <w:color w:val="000000"/>
          <w:sz w:val="24"/>
          <w:szCs w:val="24"/>
        </w:rPr>
        <w:t>. Załącznikami do niniejszego formularza oferty stanowiącymi integralną część oferty są:</w:t>
      </w:r>
    </w:p>
    <w:p w:rsidR="00B96106" w:rsidRDefault="00B96106" w:rsidP="00B9610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B96106" w:rsidRPr="00D9194F" w:rsidRDefault="00B96106" w:rsidP="00B9610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B96106" w:rsidRPr="00D9194F" w:rsidRDefault="00B96106" w:rsidP="00B96106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B96106" w:rsidRPr="00B2331C" w:rsidRDefault="00B96106" w:rsidP="00B96106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*  - niepotrzebne skreślić</w:t>
      </w:r>
    </w:p>
    <w:p w:rsidR="00B96106" w:rsidRPr="0090745B" w:rsidRDefault="00B96106" w:rsidP="00B96106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Pr="0090745B">
        <w:rPr>
          <w:rFonts w:ascii="Times New Roman" w:hAnsi="Times New Roman"/>
          <w:sz w:val="20"/>
          <w:szCs w:val="20"/>
        </w:rPr>
        <w:t xml:space="preserve">  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B96106" w:rsidRPr="0090745B" w:rsidRDefault="00B96106" w:rsidP="00B96106">
      <w:pPr>
        <w:suppressAutoHyphens/>
        <w:rPr>
          <w:rFonts w:ascii="Times New Roman" w:hAnsi="Times New Roman"/>
          <w:sz w:val="20"/>
          <w:szCs w:val="20"/>
        </w:rPr>
      </w:pPr>
    </w:p>
    <w:p w:rsidR="00B96106" w:rsidRPr="0090745B" w:rsidRDefault="00B96106" w:rsidP="00B96106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90745B">
        <w:rPr>
          <w:rFonts w:ascii="Times New Roman" w:hAnsi="Times New Roman"/>
          <w:sz w:val="20"/>
          <w:szCs w:val="20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B96106" w:rsidRPr="0090745B" w:rsidRDefault="00B96106" w:rsidP="00B96106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B96106" w:rsidRPr="0090745B" w:rsidRDefault="00B96106" w:rsidP="00B96106">
      <w:pPr>
        <w:suppressAutoHyphens/>
        <w:rPr>
          <w:rFonts w:ascii="Times New Roman" w:hAnsi="Times New Roman"/>
          <w:sz w:val="20"/>
          <w:szCs w:val="20"/>
        </w:rPr>
      </w:pPr>
    </w:p>
    <w:p w:rsidR="00B96106" w:rsidRDefault="00B96106" w:rsidP="00B96106">
      <w:pPr>
        <w:suppressAutoHyphens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uppressAutoHyphens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:rsidR="00B96106" w:rsidRDefault="00B96106" w:rsidP="00B96106">
      <w:pPr>
        <w:suppressAutoHyphens/>
        <w:rPr>
          <w:rFonts w:ascii="Times New Roman" w:hAnsi="Times New Roman"/>
          <w:sz w:val="24"/>
          <w:szCs w:val="24"/>
        </w:rPr>
      </w:pPr>
    </w:p>
    <w:p w:rsidR="00B96106" w:rsidRPr="00D9194F" w:rsidRDefault="00B96106" w:rsidP="00B96106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D9194F">
        <w:rPr>
          <w:rFonts w:ascii="Times New Roman" w:hAnsi="Times New Roman"/>
          <w:sz w:val="24"/>
          <w:szCs w:val="24"/>
        </w:rPr>
        <w:t xml:space="preserve">............................................ </w:t>
      </w:r>
    </w:p>
    <w:p w:rsidR="00B96106" w:rsidRPr="0090745B" w:rsidRDefault="00B96106" w:rsidP="00B96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0745B">
        <w:rPr>
          <w:rFonts w:ascii="Times New Roman" w:hAnsi="Times New Roman"/>
          <w:sz w:val="20"/>
          <w:szCs w:val="20"/>
        </w:rPr>
        <w:t xml:space="preserve">odpis osoby uprawnionej/upoważnionej </w:t>
      </w:r>
    </w:p>
    <w:p w:rsidR="00B96106" w:rsidRDefault="00B96106" w:rsidP="00B96106">
      <w:pPr>
        <w:spacing w:line="300" w:lineRule="exact"/>
        <w:rPr>
          <w:rFonts w:ascii="Times New Roman" w:hAnsi="Times New Roman"/>
          <w:sz w:val="20"/>
          <w:szCs w:val="20"/>
        </w:rPr>
      </w:pPr>
      <w:r w:rsidRPr="00907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0745B">
        <w:rPr>
          <w:rFonts w:ascii="Times New Roman" w:hAnsi="Times New Roman"/>
          <w:sz w:val="20"/>
          <w:szCs w:val="20"/>
        </w:rPr>
        <w:t xml:space="preserve">  do reprezentowania Wykonawcy</w:t>
      </w:r>
    </w:p>
    <w:p w:rsidR="00B96106" w:rsidRPr="003A06B5" w:rsidRDefault="00B96106" w:rsidP="00B96106">
      <w:pPr>
        <w:spacing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pieczęć wykonawcy</w:t>
      </w:r>
    </w:p>
    <w:p w:rsidR="00B96106" w:rsidRPr="00B5673E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Pr="00B5673E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Pr="00B5673E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pStyle w:val="Tekstpodstawowy"/>
        <w:jc w:val="both"/>
        <w:rPr>
          <w:rFonts w:ascii="Times New Roman" w:hAnsi="Times New Roman" w:cs="Times New Roman"/>
          <w:b/>
          <w:bCs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sz w:val="24"/>
          <w:szCs w:val="24"/>
        </w:rPr>
        <w:sectPr w:rsidR="00B96106" w:rsidSect="009B35D4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96106" w:rsidRDefault="00B96106" w:rsidP="00B96106">
      <w:pPr>
        <w:rPr>
          <w:b/>
        </w:rPr>
      </w:pPr>
      <w:r>
        <w:rPr>
          <w:b/>
        </w:rPr>
        <w:lastRenderedPageBreak/>
        <w:t>Załącznik nr 3 do Ogłoszenia</w:t>
      </w:r>
    </w:p>
    <w:p w:rsidR="00B96106" w:rsidRPr="002D2C99" w:rsidRDefault="00B96106" w:rsidP="00B96106">
      <w:r>
        <w:t>PO VII WB 262.158.2018</w:t>
      </w:r>
    </w:p>
    <w:p w:rsidR="00B96106" w:rsidRDefault="00B96106" w:rsidP="00B96106"/>
    <w:p w:rsidR="00B96106" w:rsidRPr="002D2C99" w:rsidRDefault="00B96106" w:rsidP="00B96106">
      <w:pPr>
        <w:jc w:val="center"/>
        <w:rPr>
          <w:b/>
        </w:rPr>
      </w:pPr>
      <w:r w:rsidRPr="002D2C99">
        <w:rPr>
          <w:b/>
        </w:rPr>
        <w:t>FORMULARZ CENOWY</w:t>
      </w:r>
    </w:p>
    <w:p w:rsidR="00B96106" w:rsidRDefault="00B96106" w:rsidP="00B96106"/>
    <w:p w:rsidR="00B96106" w:rsidRDefault="00B96106" w:rsidP="00B96106"/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583"/>
        <w:gridCol w:w="2284"/>
        <w:gridCol w:w="920"/>
        <w:gridCol w:w="2445"/>
        <w:gridCol w:w="1853"/>
        <w:gridCol w:w="1946"/>
      </w:tblGrid>
      <w:tr w:rsidR="00B96106" w:rsidRPr="00066646" w:rsidTr="002F44F7">
        <w:trPr>
          <w:trHeight w:val="7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SYMBOL/nazwa własna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j. Netto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96106" w:rsidRPr="00066646" w:rsidTr="002F44F7">
        <w:trPr>
          <w:trHeight w:val="8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komputerowy dwumonitorowy z drukarką i oprogramowaniem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6106" w:rsidRPr="00066646" w:rsidTr="002F44F7">
        <w:trPr>
          <w:trHeight w:val="8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komputerowy jednomonitorowy z drukarką i oprogramowaniem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6106" w:rsidRPr="00066646" w:rsidTr="002F44F7">
        <w:trPr>
          <w:trHeight w:val="72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Laptop z myszką, torbą i oprogramowaniem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6106" w:rsidRPr="00066646" w:rsidTr="002F44F7">
        <w:trPr>
          <w:trHeight w:val="39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Laptop z myszką, torbą, stacja dokującą i oprogramowaniem do zarządzania/monitorowania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106" w:rsidRPr="00066646" w:rsidRDefault="00B96106" w:rsidP="002F44F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6106" w:rsidRPr="00066646" w:rsidTr="002F44F7">
        <w:trPr>
          <w:trHeight w:val="3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06" w:rsidRPr="00066646" w:rsidRDefault="00B96106" w:rsidP="002F4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106" w:rsidRPr="00066646" w:rsidRDefault="00B96106" w:rsidP="002F4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106" w:rsidRPr="00066646" w:rsidRDefault="00B96106" w:rsidP="002F44F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106" w:rsidRPr="00066646" w:rsidRDefault="00B96106" w:rsidP="002F44F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96106" w:rsidRDefault="00B96106" w:rsidP="00B96106"/>
    <w:p w:rsidR="00B96106" w:rsidRDefault="00B96106" w:rsidP="00B96106"/>
    <w:p w:rsidR="00B96106" w:rsidRDefault="00B96106" w:rsidP="00B96106">
      <w:pPr>
        <w:jc w:val="right"/>
      </w:pPr>
      <w:r>
        <w:t xml:space="preserve">  ………………………………</w:t>
      </w:r>
    </w:p>
    <w:p w:rsidR="00B96106" w:rsidRDefault="00B96106" w:rsidP="00B96106">
      <w:pPr>
        <w:jc w:val="right"/>
      </w:pPr>
      <w:r>
        <w:t>(data i podpis wykonawcy)</w:t>
      </w: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96106" w:rsidSect="009B35D4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106" w:rsidRPr="00D9194F" w:rsidRDefault="00B96106" w:rsidP="00B96106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:rsidR="00B96106" w:rsidRPr="00D9194F" w:rsidRDefault="00B96106" w:rsidP="00B96106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 VII WB 262.158.2018</w:t>
      </w:r>
    </w:p>
    <w:p w:rsidR="00B96106" w:rsidRPr="006F4CD2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Pr="00B5673E" w:rsidRDefault="00B96106" w:rsidP="00B96106">
      <w:pPr>
        <w:jc w:val="both"/>
        <w:rPr>
          <w:rFonts w:ascii="Times New Roman" w:hAnsi="Times New Roman"/>
          <w:sz w:val="24"/>
          <w:szCs w:val="24"/>
        </w:rPr>
      </w:pPr>
    </w:p>
    <w:p w:rsidR="00B96106" w:rsidRPr="00B5673E" w:rsidRDefault="00B96106" w:rsidP="00B96106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B96106" w:rsidRPr="00B5673E" w:rsidRDefault="00B96106" w:rsidP="00B96106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 xml:space="preserve">    / pieczęć Wykonawcy/</w:t>
      </w:r>
    </w:p>
    <w:p w:rsidR="00B96106" w:rsidRPr="00B5673E" w:rsidRDefault="00B96106" w:rsidP="00B9610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106" w:rsidRPr="00B5673E" w:rsidRDefault="00B96106" w:rsidP="00B9610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106" w:rsidRPr="00B5673E" w:rsidRDefault="00B96106" w:rsidP="00B9610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106" w:rsidRPr="00B5673E" w:rsidRDefault="00B96106" w:rsidP="00B9610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96106" w:rsidRPr="003A06B5" w:rsidRDefault="00B96106" w:rsidP="00B9610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96106" w:rsidRPr="003A06B5" w:rsidRDefault="00B96106" w:rsidP="00B9610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publicznych, </w:t>
      </w:r>
    </w:p>
    <w:p w:rsidR="00B96106" w:rsidRPr="003A06B5" w:rsidRDefault="00B96106" w:rsidP="00B96106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96106" w:rsidRDefault="00B96106" w:rsidP="00B96106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Pr="00D36AD8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sz w:val="24"/>
          <w:szCs w:val="24"/>
        </w:rPr>
        <w:t>Dostawa sprzętu informatycznego dla Działu do Spraw Wojskowych w Prokuraturze Rejonowej dla miasta Rzeszów</w:t>
      </w:r>
      <w:r w:rsidRPr="00D36AD8">
        <w:rPr>
          <w:rFonts w:ascii="Times New Roman" w:hAnsi="Times New Roman"/>
          <w:b/>
          <w:sz w:val="24"/>
          <w:szCs w:val="24"/>
        </w:rPr>
        <w:t>”</w:t>
      </w:r>
      <w:r w:rsidRPr="00D36A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3A06B5">
        <w:rPr>
          <w:rFonts w:ascii="Times New Roman" w:hAnsi="Times New Roman"/>
          <w:b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>Ogłoszeniu do złożenia oferty</w:t>
      </w:r>
      <w:r>
        <w:rPr>
          <w:rFonts w:ascii="Times New Roman" w:hAnsi="Times New Roman"/>
          <w:sz w:val="24"/>
          <w:szCs w:val="24"/>
        </w:rPr>
        <w:t xml:space="preserve"> z dnia …. listopada 2018</w:t>
      </w:r>
      <w:r w:rsidRPr="003A06B5">
        <w:rPr>
          <w:rFonts w:ascii="Times New Roman" w:hAnsi="Times New Roman"/>
          <w:sz w:val="24"/>
          <w:szCs w:val="24"/>
        </w:rPr>
        <w:t xml:space="preserve"> r. </w:t>
      </w:r>
      <w:r w:rsidRPr="003A06B5">
        <w:rPr>
          <w:rFonts w:ascii="Times New Roman" w:hAnsi="Times New Roman"/>
          <w:bCs/>
          <w:sz w:val="24"/>
          <w:szCs w:val="24"/>
        </w:rPr>
        <w:t xml:space="preserve">dotyczące: </w:t>
      </w:r>
    </w:p>
    <w:p w:rsidR="00B96106" w:rsidRPr="001E49A2" w:rsidRDefault="00B96106" w:rsidP="00B96106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49A2">
        <w:rPr>
          <w:rFonts w:ascii="Times New Roman" w:hAnsi="Times New Roman"/>
          <w:sz w:val="24"/>
          <w:szCs w:val="24"/>
          <w:lang w:eastAsia="pl-PL"/>
        </w:rPr>
        <w:t>kompetencji lub uprawnień do prowadzenia określonej działalności zawodowej, o ile to wynika z odrębnych przepisów;</w:t>
      </w:r>
    </w:p>
    <w:p w:rsidR="00B96106" w:rsidRPr="001E49A2" w:rsidRDefault="00B96106" w:rsidP="00B96106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49A2">
        <w:rPr>
          <w:rFonts w:ascii="Times New Roman" w:hAnsi="Times New Roman"/>
          <w:sz w:val="24"/>
          <w:szCs w:val="24"/>
          <w:lang w:eastAsia="pl-PL"/>
        </w:rPr>
        <w:t>sytuacji ekonomicznej i finansowej;</w:t>
      </w:r>
    </w:p>
    <w:p w:rsidR="00B96106" w:rsidRPr="001E49A2" w:rsidRDefault="00B96106" w:rsidP="00B96106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49A2">
        <w:rPr>
          <w:rFonts w:ascii="Times New Roman" w:hAnsi="Times New Roman"/>
          <w:sz w:val="24"/>
          <w:szCs w:val="24"/>
          <w:lang w:eastAsia="pl-PL"/>
        </w:rPr>
        <w:t>zdolności technicznej lub zawodowej</w:t>
      </w:r>
    </w:p>
    <w:p w:rsidR="00B96106" w:rsidRDefault="00B96106" w:rsidP="00B96106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96106" w:rsidRPr="008259A2" w:rsidRDefault="00B96106" w:rsidP="00B96106">
      <w:pPr>
        <w:spacing w:line="300" w:lineRule="exact"/>
        <w:jc w:val="both"/>
        <w:rPr>
          <w:rFonts w:ascii="Times New Roman" w:hAnsi="Times New Roman"/>
          <w:strike/>
          <w:sz w:val="24"/>
          <w:szCs w:val="24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6106" w:rsidRPr="0090745B" w:rsidRDefault="00B96106" w:rsidP="00B96106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</w:t>
      </w:r>
      <w:r w:rsidRPr="0090745B">
        <w:rPr>
          <w:rFonts w:ascii="Times New Roman" w:hAnsi="Times New Roman"/>
          <w:sz w:val="20"/>
          <w:szCs w:val="20"/>
        </w:rPr>
        <w:t xml:space="preserve">podpis osoby uprawnionej/upoważnionej </w:t>
      </w:r>
    </w:p>
    <w:p w:rsidR="00B96106" w:rsidRPr="003A06B5" w:rsidRDefault="00B96106" w:rsidP="00B96106">
      <w:pPr>
        <w:spacing w:line="300" w:lineRule="exact"/>
        <w:rPr>
          <w:rFonts w:ascii="Times New Roman" w:hAnsi="Times New Roman"/>
          <w:sz w:val="24"/>
          <w:szCs w:val="24"/>
        </w:rPr>
      </w:pPr>
      <w:r w:rsidRPr="00907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0745B">
        <w:rPr>
          <w:rFonts w:ascii="Times New Roman" w:hAnsi="Times New Roman"/>
          <w:sz w:val="20"/>
          <w:szCs w:val="20"/>
        </w:rPr>
        <w:t xml:space="preserve">  do reprezentowania Wykonawcy</w:t>
      </w:r>
    </w:p>
    <w:p w:rsidR="00B96106" w:rsidRPr="003A06B5" w:rsidRDefault="00B96106" w:rsidP="00B96106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A06B5">
        <w:rPr>
          <w:rFonts w:ascii="Times New Roman" w:hAnsi="Times New Roman"/>
          <w:sz w:val="24"/>
          <w:szCs w:val="24"/>
        </w:rPr>
        <w:t>:</w:t>
      </w:r>
    </w:p>
    <w:p w:rsidR="00B96106" w:rsidRPr="003A06B5" w:rsidRDefault="00B96106" w:rsidP="00B9610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 </w:t>
      </w:r>
      <w:r w:rsidRPr="003A06B5">
        <w:rPr>
          <w:rFonts w:ascii="Times New Roman" w:hAnsi="Times New Roman"/>
          <w:sz w:val="24"/>
          <w:szCs w:val="24"/>
        </w:rPr>
        <w:br/>
        <w:t>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Pr="00D36AD8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sz w:val="24"/>
          <w:szCs w:val="24"/>
        </w:rPr>
        <w:t>Dostawa sprzętu informatycznego dla Działu do Spraw Wojskowych w Prokuraturze Rejonowej dla miasta Rzeszów</w:t>
      </w:r>
      <w:r w:rsidRPr="00D36AD8">
        <w:rPr>
          <w:rFonts w:ascii="Times New Roman" w:hAnsi="Times New Roman"/>
          <w:b/>
          <w:sz w:val="24"/>
          <w:szCs w:val="24"/>
        </w:rPr>
        <w:t>”</w:t>
      </w:r>
      <w:r w:rsidRPr="00D36A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określonych przez zamawiającego w </w:t>
      </w:r>
      <w:r>
        <w:rPr>
          <w:rFonts w:ascii="Times New Roman" w:hAnsi="Times New Roman"/>
          <w:b/>
          <w:bCs/>
          <w:sz w:val="24"/>
          <w:szCs w:val="24"/>
        </w:rPr>
        <w:t>Ogłoszenia do złożenia oferty</w:t>
      </w:r>
      <w:r>
        <w:rPr>
          <w:rFonts w:ascii="Times New Roman" w:hAnsi="Times New Roman"/>
          <w:bCs/>
          <w:sz w:val="24"/>
          <w:szCs w:val="24"/>
        </w:rPr>
        <w:t xml:space="preserve"> z dnia ….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listopada 2018</w:t>
      </w:r>
      <w:r w:rsidRPr="003A06B5">
        <w:rPr>
          <w:rFonts w:ascii="Times New Roman" w:hAnsi="Times New Roman"/>
          <w:bCs/>
          <w:sz w:val="24"/>
          <w:szCs w:val="24"/>
        </w:rPr>
        <w:t xml:space="preserve"> r.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3A06B5">
        <w:rPr>
          <w:rFonts w:ascii="Times New Roman" w:hAnsi="Times New Roman"/>
          <w:sz w:val="24"/>
          <w:szCs w:val="24"/>
        </w:rPr>
        <w:t>ych</w:t>
      </w:r>
      <w:proofErr w:type="spellEnd"/>
      <w:r w:rsidRPr="003A06B5">
        <w:rPr>
          <w:rFonts w:ascii="Times New Roman" w:hAnsi="Times New Roman"/>
          <w:sz w:val="24"/>
          <w:szCs w:val="24"/>
        </w:rPr>
        <w:t xml:space="preserve"> podmiotu/ów: </w:t>
      </w:r>
    </w:p>
    <w:p w:rsidR="00B96106" w:rsidRPr="003A06B5" w:rsidRDefault="00B96106" w:rsidP="00B96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..…………………………………….…………………………………………………………… …………….…………………………………….., w następującym zakresie: …………………</w:t>
      </w:r>
    </w:p>
    <w:p w:rsidR="00B96106" w:rsidRPr="003A06B5" w:rsidRDefault="00B96106" w:rsidP="00B9610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…………………………………………………………………………………………………..……………….… </w:t>
      </w:r>
      <w:r w:rsidRPr="003A06B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6106" w:rsidRPr="0090745B" w:rsidRDefault="00B96106" w:rsidP="00B96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90745B">
        <w:rPr>
          <w:rFonts w:ascii="Times New Roman" w:hAnsi="Times New Roman"/>
          <w:sz w:val="20"/>
          <w:szCs w:val="20"/>
        </w:rPr>
        <w:t xml:space="preserve">podpis osoby uprawnionej/upoważnionej </w:t>
      </w:r>
    </w:p>
    <w:p w:rsidR="00B96106" w:rsidRPr="003A06B5" w:rsidRDefault="00B96106" w:rsidP="00B96106">
      <w:pPr>
        <w:spacing w:line="300" w:lineRule="exact"/>
        <w:rPr>
          <w:rFonts w:ascii="Times New Roman" w:hAnsi="Times New Roman"/>
          <w:sz w:val="24"/>
          <w:szCs w:val="24"/>
        </w:rPr>
      </w:pPr>
      <w:r w:rsidRPr="00907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0745B">
        <w:rPr>
          <w:rFonts w:ascii="Times New Roman" w:hAnsi="Times New Roman"/>
          <w:sz w:val="20"/>
          <w:szCs w:val="20"/>
        </w:rPr>
        <w:t xml:space="preserve">  do reprezentowania Wykonawcy</w:t>
      </w:r>
    </w:p>
    <w:p w:rsidR="00B96106" w:rsidRPr="003A06B5" w:rsidRDefault="00B96106" w:rsidP="00B9610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96106" w:rsidRPr="003A06B5" w:rsidRDefault="00B96106" w:rsidP="00B9610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Pr="003A06B5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6106" w:rsidRPr="0090745B" w:rsidRDefault="00B96106" w:rsidP="00B96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90745B">
        <w:rPr>
          <w:rFonts w:ascii="Times New Roman" w:hAnsi="Times New Roman"/>
          <w:sz w:val="20"/>
          <w:szCs w:val="20"/>
        </w:rPr>
        <w:t xml:space="preserve">podpis osoby uprawnionej/upoważnionej </w:t>
      </w:r>
    </w:p>
    <w:p w:rsidR="00B96106" w:rsidRPr="003A06B5" w:rsidRDefault="00B96106" w:rsidP="00B96106">
      <w:pPr>
        <w:spacing w:line="300" w:lineRule="exact"/>
        <w:rPr>
          <w:rFonts w:ascii="Times New Roman" w:hAnsi="Times New Roman"/>
          <w:sz w:val="24"/>
          <w:szCs w:val="24"/>
        </w:rPr>
      </w:pPr>
      <w:r w:rsidRPr="00907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0745B">
        <w:rPr>
          <w:rFonts w:ascii="Times New Roman" w:hAnsi="Times New Roman"/>
          <w:sz w:val="20"/>
          <w:szCs w:val="20"/>
        </w:rPr>
        <w:t xml:space="preserve">  do reprezentowania Wykonawcy</w:t>
      </w:r>
    </w:p>
    <w:p w:rsidR="00B96106" w:rsidRPr="003A06B5" w:rsidRDefault="00B96106" w:rsidP="00B9610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B96106" w:rsidRDefault="00B96106" w:rsidP="00B96106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106" w:rsidRPr="00D9194F" w:rsidRDefault="00B96106" w:rsidP="00B96106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D919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:rsidR="00B96106" w:rsidRPr="00D9194F" w:rsidRDefault="00B96106" w:rsidP="00B96106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 VII WB 262.158.2018</w:t>
      </w:r>
    </w:p>
    <w:p w:rsidR="00B96106" w:rsidRPr="00B5673E" w:rsidRDefault="00B96106" w:rsidP="00B96106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96106" w:rsidRPr="00B5673E" w:rsidRDefault="00B96106" w:rsidP="00B96106">
      <w:pPr>
        <w:jc w:val="both"/>
        <w:rPr>
          <w:rFonts w:ascii="Times New Roman" w:hAnsi="Times New Roman"/>
          <w:sz w:val="24"/>
          <w:szCs w:val="24"/>
        </w:rPr>
      </w:pPr>
    </w:p>
    <w:p w:rsidR="00B96106" w:rsidRPr="00B5673E" w:rsidRDefault="00B96106" w:rsidP="00B96106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B96106" w:rsidRPr="00B5673E" w:rsidRDefault="00B96106" w:rsidP="00B96106">
      <w:p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/pieczęć Wykonawcy /</w:t>
      </w:r>
    </w:p>
    <w:p w:rsidR="00B96106" w:rsidRDefault="00B96106" w:rsidP="00B961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96106" w:rsidRDefault="00B96106" w:rsidP="00B9610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96106" w:rsidRDefault="00B96106" w:rsidP="00B9610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</w:t>
      </w:r>
    </w:p>
    <w:p w:rsidR="00B96106" w:rsidRDefault="00B96106" w:rsidP="00B96106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96106" w:rsidRDefault="00B96106" w:rsidP="00B96106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AD8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sz w:val="24"/>
          <w:szCs w:val="24"/>
        </w:rPr>
        <w:t>Dostawa sprzętu informatycznego dla Działu do Spraw Wojskowych w Prokuraturze Rejonowej dla miasta Rzeszów</w:t>
      </w:r>
      <w:r w:rsidRPr="00D36AD8">
        <w:rPr>
          <w:rFonts w:ascii="Times New Roman" w:hAnsi="Times New Roman"/>
          <w:b/>
          <w:sz w:val="24"/>
          <w:szCs w:val="24"/>
        </w:rPr>
        <w:t>”</w:t>
      </w:r>
      <w:r w:rsidRPr="00D36A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b/>
          <w:sz w:val="24"/>
          <w:szCs w:val="24"/>
        </w:rPr>
        <w:t>Prokuraturę Okręgową w Rzeszowie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oświadczam że:</w:t>
      </w:r>
    </w:p>
    <w:p w:rsidR="00B96106" w:rsidRDefault="00B96106" w:rsidP="00B96106">
      <w:pPr>
        <w:pStyle w:val="Akapitzlist"/>
        <w:numPr>
          <w:ilvl w:val="0"/>
          <w:numId w:val="1"/>
        </w:numPr>
        <w:spacing w:before="120" w:line="300" w:lineRule="exac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podlegam wykluczeniu z postępowania na podstawie art. 24 ust 1 pkt 12-22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6106" w:rsidRDefault="00B96106" w:rsidP="00B96106">
      <w:pPr>
        <w:pStyle w:val="Akapitzlist"/>
        <w:numPr>
          <w:ilvl w:val="0"/>
          <w:numId w:val="1"/>
        </w:numPr>
        <w:spacing w:line="300" w:lineRule="exac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podlegam wykluczeniu z postępowania na podstawie art. 24 ust. 5 pkt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6106" w:rsidRDefault="00B96106" w:rsidP="00B96106">
      <w:pPr>
        <w:pStyle w:val="Akapitzlist"/>
        <w:spacing w:line="300" w:lineRule="exact"/>
        <w:ind w:left="0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pStyle w:val="Akapitzlist"/>
        <w:spacing w:line="300" w:lineRule="exact"/>
        <w:ind w:left="0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6106" w:rsidRPr="0090745B" w:rsidRDefault="00B96106" w:rsidP="00B96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90745B">
        <w:rPr>
          <w:rFonts w:ascii="Times New Roman" w:hAnsi="Times New Roman"/>
          <w:sz w:val="20"/>
          <w:szCs w:val="20"/>
        </w:rPr>
        <w:t xml:space="preserve">podpis osoby uprawnionej/upoważnionej </w:t>
      </w:r>
    </w:p>
    <w:p w:rsidR="00B96106" w:rsidRPr="003A06B5" w:rsidRDefault="00B96106" w:rsidP="00B96106">
      <w:pPr>
        <w:spacing w:line="300" w:lineRule="exact"/>
        <w:rPr>
          <w:rFonts w:ascii="Times New Roman" w:hAnsi="Times New Roman"/>
          <w:sz w:val="24"/>
          <w:szCs w:val="24"/>
        </w:rPr>
      </w:pPr>
      <w:r w:rsidRPr="00907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0745B">
        <w:rPr>
          <w:rFonts w:ascii="Times New Roman" w:hAnsi="Times New Roman"/>
          <w:sz w:val="20"/>
          <w:szCs w:val="20"/>
        </w:rPr>
        <w:t xml:space="preserve">  do reprezentowania Wykonawcy</w:t>
      </w:r>
    </w:p>
    <w:p w:rsidR="00B96106" w:rsidRDefault="00B96106" w:rsidP="00B9610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………………………….……………………….….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……………...</w:t>
      </w:r>
    </w:p>
    <w:p w:rsidR="00B96106" w:rsidRDefault="00B96106" w:rsidP="00B96106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B96106" w:rsidRDefault="00B96106" w:rsidP="00B96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………………….………………………………………………………………………..…………………...........…………………………………………………………………………………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6106" w:rsidRPr="0090745B" w:rsidRDefault="00B96106" w:rsidP="00B96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90745B">
        <w:rPr>
          <w:rFonts w:ascii="Times New Roman" w:hAnsi="Times New Roman"/>
          <w:sz w:val="20"/>
          <w:szCs w:val="20"/>
        </w:rPr>
        <w:t xml:space="preserve">podpis osoby uprawnionej/upoważnionej </w:t>
      </w:r>
    </w:p>
    <w:p w:rsidR="00B96106" w:rsidRPr="003A06B5" w:rsidRDefault="00B96106" w:rsidP="00B96106">
      <w:pPr>
        <w:spacing w:line="300" w:lineRule="exact"/>
        <w:rPr>
          <w:rFonts w:ascii="Times New Roman" w:hAnsi="Times New Roman"/>
          <w:sz w:val="24"/>
          <w:szCs w:val="24"/>
        </w:rPr>
      </w:pPr>
      <w:r w:rsidRPr="00907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0745B">
        <w:rPr>
          <w:rFonts w:ascii="Times New Roman" w:hAnsi="Times New Roman"/>
          <w:sz w:val="20"/>
          <w:szCs w:val="20"/>
        </w:rPr>
        <w:t xml:space="preserve">  do reprezentowania Wykonawcy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PODMIOTU LUB PODWYKONAWCY NIEBĘDĄCEGO PODMIOTEM, KTÓRY WSPÓLNIE Z WYKONAWCĄ BĘDZIE BRAŁ UDZIAŁ W WYKONANIU ZAMÓWIENIA:</w:t>
      </w:r>
    </w:p>
    <w:p w:rsidR="00B96106" w:rsidRDefault="00B96106" w:rsidP="00B96106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/>
          <w:sz w:val="24"/>
          <w:szCs w:val="24"/>
        </w:rPr>
        <w:t>tów</w:t>
      </w:r>
      <w:proofErr w:type="spellEnd"/>
      <w:r>
        <w:rPr>
          <w:rFonts w:ascii="Times New Roman" w:hAnsi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…………………………………………………………………..….……</w:t>
      </w:r>
      <w:r>
        <w:rPr>
          <w:rFonts w:ascii="Times New Roman" w:hAnsi="Times New Roman"/>
          <w:sz w:val="24"/>
          <w:szCs w:val="24"/>
        </w:rPr>
        <w:br/>
        <w:t>……………………….…………………………………………………………………..…………………...........…………………………………………………………………………………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6106" w:rsidRPr="0090745B" w:rsidRDefault="00B96106" w:rsidP="00B96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90745B">
        <w:rPr>
          <w:rFonts w:ascii="Times New Roman" w:hAnsi="Times New Roman"/>
          <w:sz w:val="20"/>
          <w:szCs w:val="20"/>
        </w:rPr>
        <w:t xml:space="preserve">podpis osoby uprawnionej/upoważnionej </w:t>
      </w:r>
    </w:p>
    <w:p w:rsidR="00B96106" w:rsidRPr="003A06B5" w:rsidRDefault="00B96106" w:rsidP="00B96106">
      <w:pPr>
        <w:spacing w:line="300" w:lineRule="exact"/>
        <w:rPr>
          <w:rFonts w:ascii="Times New Roman" w:hAnsi="Times New Roman"/>
          <w:sz w:val="24"/>
          <w:szCs w:val="24"/>
        </w:rPr>
      </w:pPr>
      <w:r w:rsidRPr="00907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0745B">
        <w:rPr>
          <w:rFonts w:ascii="Times New Roman" w:hAnsi="Times New Roman"/>
          <w:sz w:val="20"/>
          <w:szCs w:val="20"/>
        </w:rPr>
        <w:t xml:space="preserve">  do reprezentowania Wykonawcy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96106" w:rsidRDefault="00B96106" w:rsidP="00B96106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6106" w:rsidRPr="0090745B" w:rsidRDefault="00B96106" w:rsidP="00B96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90745B">
        <w:rPr>
          <w:rFonts w:ascii="Times New Roman" w:hAnsi="Times New Roman"/>
          <w:sz w:val="20"/>
          <w:szCs w:val="20"/>
        </w:rPr>
        <w:t xml:space="preserve">podpis osoby uprawnionej/upoważnionej </w:t>
      </w:r>
    </w:p>
    <w:p w:rsidR="00B96106" w:rsidRPr="003A06B5" w:rsidRDefault="00B96106" w:rsidP="00B96106">
      <w:pPr>
        <w:spacing w:line="300" w:lineRule="exact"/>
        <w:rPr>
          <w:rFonts w:ascii="Times New Roman" w:hAnsi="Times New Roman"/>
          <w:sz w:val="24"/>
          <w:szCs w:val="24"/>
        </w:rPr>
      </w:pPr>
      <w:r w:rsidRPr="00907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0745B">
        <w:rPr>
          <w:rFonts w:ascii="Times New Roman" w:hAnsi="Times New Roman"/>
          <w:sz w:val="20"/>
          <w:szCs w:val="20"/>
        </w:rPr>
        <w:t xml:space="preserve">  do reprezentowania Wykonawcy</w:t>
      </w:r>
    </w:p>
    <w:p w:rsidR="00B96106" w:rsidRPr="00B5673E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Pr="00B5673E" w:rsidRDefault="00B96106" w:rsidP="00B96106">
      <w:pPr>
        <w:rPr>
          <w:rFonts w:ascii="Times New Roman" w:hAnsi="Times New Roman"/>
          <w:b/>
          <w:bCs/>
          <w:sz w:val="24"/>
          <w:szCs w:val="24"/>
        </w:rPr>
      </w:pPr>
    </w:p>
    <w:p w:rsidR="00B96106" w:rsidRPr="00B5673E" w:rsidRDefault="00B96106" w:rsidP="00B9610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106" w:rsidRDefault="00B96106" w:rsidP="00B96106">
      <w:pPr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B96106" w:rsidRDefault="00B96106" w:rsidP="00B96106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B96106" w:rsidRDefault="00B96106" w:rsidP="00B96106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B96106" w:rsidRPr="00D9194F" w:rsidRDefault="00B96106" w:rsidP="00B96106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D919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:rsidR="00B96106" w:rsidRPr="00D9194F" w:rsidRDefault="00B96106" w:rsidP="00B96106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 VII WB 262.158.2018</w:t>
      </w:r>
    </w:p>
    <w:p w:rsidR="00B96106" w:rsidRDefault="00B96106" w:rsidP="00B96106">
      <w:pPr>
        <w:tabs>
          <w:tab w:val="left" w:pos="720"/>
        </w:tabs>
        <w:spacing w:line="360" w:lineRule="auto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</w:p>
    <w:p w:rsidR="00B96106" w:rsidRPr="008D68AE" w:rsidRDefault="00B96106" w:rsidP="00B96106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8D68AE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Wzór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 - Umowa nr 262.158.2018</w:t>
      </w:r>
    </w:p>
    <w:p w:rsidR="00B96106" w:rsidRPr="008D68AE" w:rsidRDefault="00B96106" w:rsidP="00B96106">
      <w:pPr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bCs/>
          <w:sz w:val="24"/>
          <w:szCs w:val="24"/>
          <w:lang w:eastAsia="pl-PL"/>
        </w:rPr>
        <w:t>zawarta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Rzeszowie w dniu ……......2018</w:t>
      </w:r>
      <w:r w:rsidRPr="008D68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pomiędzy:</w:t>
      </w:r>
    </w:p>
    <w:p w:rsidR="00B96106" w:rsidRPr="008D68AE" w:rsidRDefault="00B96106" w:rsidP="00B9610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6106" w:rsidRPr="00B6501B" w:rsidRDefault="00B96106" w:rsidP="00B96106">
      <w:pPr>
        <w:jc w:val="both"/>
        <w:rPr>
          <w:rFonts w:ascii="Times New Roman" w:hAnsi="Times New Roman"/>
          <w:sz w:val="24"/>
          <w:szCs w:val="24"/>
        </w:rPr>
      </w:pPr>
      <w:r w:rsidRPr="00B6501B">
        <w:rPr>
          <w:rFonts w:ascii="Times New Roman" w:hAnsi="Times New Roman"/>
          <w:sz w:val="24"/>
          <w:szCs w:val="24"/>
        </w:rPr>
        <w:t>Prokuraturą Okręgową w Rzeszowie, ul. Hetmańska 45d, 35-078</w:t>
      </w:r>
      <w:r>
        <w:rPr>
          <w:rFonts w:ascii="Times New Roman" w:hAnsi="Times New Roman"/>
          <w:sz w:val="24"/>
          <w:szCs w:val="24"/>
        </w:rPr>
        <w:t xml:space="preserve"> Rzeszów, zwanym dalej „</w:t>
      </w:r>
      <w:r w:rsidRPr="00B6501B">
        <w:rPr>
          <w:rFonts w:ascii="Times New Roman" w:hAnsi="Times New Roman"/>
          <w:sz w:val="24"/>
          <w:szCs w:val="24"/>
        </w:rPr>
        <w:t>Zamawiającym”, reprezentowanym przez</w:t>
      </w:r>
    </w:p>
    <w:p w:rsidR="00B96106" w:rsidRPr="00B6501B" w:rsidRDefault="00B96106" w:rsidP="00B96106">
      <w:pPr>
        <w:jc w:val="both"/>
        <w:rPr>
          <w:rFonts w:ascii="Times New Roman" w:hAnsi="Times New Roman"/>
          <w:sz w:val="24"/>
          <w:szCs w:val="24"/>
        </w:rPr>
      </w:pPr>
      <w:r w:rsidRPr="00B6501B">
        <w:rPr>
          <w:rFonts w:ascii="Times New Roman" w:hAnsi="Times New Roman"/>
          <w:sz w:val="24"/>
          <w:szCs w:val="24"/>
        </w:rPr>
        <w:t>Prokur</w:t>
      </w:r>
      <w:r>
        <w:rPr>
          <w:rFonts w:ascii="Times New Roman" w:hAnsi="Times New Roman"/>
          <w:sz w:val="24"/>
          <w:szCs w:val="24"/>
        </w:rPr>
        <w:t xml:space="preserve">atora Okręgowego w Rzeszowie - </w:t>
      </w:r>
      <w:r w:rsidRPr="00B6501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B96106" w:rsidRPr="00B6501B" w:rsidRDefault="00B96106" w:rsidP="00B96106">
      <w:pPr>
        <w:jc w:val="both"/>
        <w:rPr>
          <w:rFonts w:ascii="Times New Roman" w:hAnsi="Times New Roman"/>
          <w:sz w:val="24"/>
          <w:szCs w:val="24"/>
        </w:rPr>
      </w:pPr>
      <w:r w:rsidRPr="00B6501B">
        <w:rPr>
          <w:rFonts w:ascii="Times New Roman" w:hAnsi="Times New Roman"/>
          <w:sz w:val="24"/>
          <w:szCs w:val="24"/>
        </w:rPr>
        <w:t>a:</w:t>
      </w:r>
    </w:p>
    <w:p w:rsidR="00B96106" w:rsidRPr="00B6501B" w:rsidRDefault="00B96106" w:rsidP="00B96106">
      <w:pPr>
        <w:jc w:val="both"/>
        <w:rPr>
          <w:rFonts w:ascii="Times New Roman" w:hAnsi="Times New Roman"/>
          <w:sz w:val="24"/>
          <w:szCs w:val="24"/>
        </w:rPr>
      </w:pPr>
      <w:r w:rsidRPr="00B6501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96106" w:rsidRDefault="00B96106" w:rsidP="00B961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106" w:rsidRDefault="00B96106" w:rsidP="00B961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106" w:rsidRPr="00B6501B" w:rsidRDefault="00B96106" w:rsidP="00B961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01B">
        <w:rPr>
          <w:rFonts w:ascii="Times New Roman" w:hAnsi="Times New Roman"/>
          <w:sz w:val="24"/>
          <w:szCs w:val="24"/>
        </w:rPr>
        <w:t xml:space="preserve">Niniejsza umowa </w:t>
      </w:r>
      <w:r>
        <w:rPr>
          <w:rFonts w:ascii="Times New Roman" w:hAnsi="Times New Roman"/>
          <w:sz w:val="24"/>
          <w:szCs w:val="24"/>
        </w:rPr>
        <w:t>zawierana jest w oparciu o</w:t>
      </w:r>
      <w:r w:rsidRPr="00B6501B">
        <w:rPr>
          <w:rFonts w:ascii="Times New Roman" w:hAnsi="Times New Roman"/>
          <w:sz w:val="24"/>
          <w:szCs w:val="24"/>
        </w:rPr>
        <w:t xml:space="preserve"> art. 4 ust. 8 ustawy z dnia 29 stycznia 2004 r. Prawo Zamówień </w:t>
      </w:r>
      <w:r w:rsidRPr="00044B1B">
        <w:rPr>
          <w:rFonts w:ascii="Times New Roman" w:hAnsi="Times New Roman"/>
          <w:sz w:val="24"/>
          <w:szCs w:val="24"/>
        </w:rPr>
        <w:t>Publicznych (</w:t>
      </w:r>
      <w:r w:rsidRPr="00044B1B">
        <w:rPr>
          <w:rFonts w:ascii="Times New Roman" w:hAnsi="Times New Roman"/>
          <w:sz w:val="24"/>
          <w:szCs w:val="24"/>
          <w:lang w:eastAsia="pl-PL"/>
        </w:rPr>
        <w:t>Dz.U.2018.1986 j.t)</w:t>
      </w:r>
    </w:p>
    <w:p w:rsidR="00B96106" w:rsidRPr="008D68AE" w:rsidRDefault="00B96106" w:rsidP="00B9610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6106" w:rsidRPr="008D68AE" w:rsidRDefault="00B96106" w:rsidP="00B9610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8AE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>1.Na mocy niniejszej umowy Zamawiający zleca a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konawca zobowiązuje się dostarczyć dla Działu do Spraw Wojskowych w Prokuraturze Rejonowej dla miasta Rzeszów  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zamówienia: </w:t>
      </w:r>
    </w:p>
    <w:p w:rsidR="00B96106" w:rsidRDefault="00B96106" w:rsidP="00B96106">
      <w:pPr>
        <w:autoSpaceDE w:val="0"/>
        <w:autoSpaceDN w:val="0"/>
        <w:adjustRightInd w:val="0"/>
        <w:spacing w:before="60" w:line="300" w:lineRule="exac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A675B">
        <w:rPr>
          <w:rFonts w:ascii="Times New Roman" w:hAnsi="Times New Roman"/>
          <w:color w:val="000000"/>
          <w:sz w:val="24"/>
          <w:szCs w:val="24"/>
          <w:lang w:eastAsia="pl-PL"/>
        </w:rPr>
        <w:t>Zestaw komputerowy dwumonitorowy z drukarką i oprogramowaniem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……………………………………………………………………….-12 szt.</w:t>
      </w:r>
    </w:p>
    <w:p w:rsidR="00B96106" w:rsidRPr="00B413CB" w:rsidRDefault="00B96106" w:rsidP="00B96106">
      <w:pPr>
        <w:autoSpaceDE w:val="0"/>
        <w:autoSpaceDN w:val="0"/>
        <w:adjustRightInd w:val="0"/>
        <w:spacing w:before="60" w:line="300" w:lineRule="exac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43770">
        <w:rPr>
          <w:rFonts w:ascii="Times New Roman" w:hAnsi="Times New Roman"/>
          <w:color w:val="000000"/>
          <w:sz w:val="24"/>
          <w:szCs w:val="24"/>
          <w:lang w:eastAsia="pl-PL"/>
        </w:rPr>
        <w:t>Zestaw komputerowy jednomonitorowy z drukarką i oprogramowaniem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   -1 szt.</w:t>
      </w:r>
    </w:p>
    <w:p w:rsidR="00B96106" w:rsidRDefault="00B96106" w:rsidP="00B96106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3770">
        <w:rPr>
          <w:rFonts w:ascii="Times New Roman" w:eastAsia="Times New Roman" w:hAnsi="Times New Roman"/>
          <w:bCs/>
          <w:sz w:val="24"/>
          <w:szCs w:val="24"/>
          <w:lang w:eastAsia="pl-PL"/>
        </w:rPr>
        <w:t>Laptop z myszką, torbą i oprogramowaniem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 …………………………………………………………………………………………... .-6 szt. </w:t>
      </w:r>
    </w:p>
    <w:p w:rsidR="00B96106" w:rsidRDefault="00B96106" w:rsidP="00B96106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3770">
        <w:rPr>
          <w:rFonts w:ascii="Times New Roman" w:eastAsia="Times New Roman" w:hAnsi="Times New Roman"/>
          <w:bCs/>
          <w:sz w:val="24"/>
          <w:szCs w:val="24"/>
          <w:lang w:eastAsia="pl-PL"/>
        </w:rPr>
        <w:t>Laptop z myszką, torbą, stacja dokującą i oprogramowanie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 </w:t>
      </w:r>
      <w:r w:rsidRPr="00043770">
        <w:rPr>
          <w:rFonts w:ascii="Times New Roman" w:eastAsia="Times New Roman" w:hAnsi="Times New Roman"/>
          <w:bCs/>
          <w:sz w:val="24"/>
          <w:szCs w:val="24"/>
          <w:lang w:eastAsia="pl-PL"/>
        </w:rPr>
        <w:t>do zarządzania/monitorowania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 -1 szt.</w:t>
      </w:r>
    </w:p>
    <w:p w:rsidR="00B96106" w:rsidRPr="008D68AE" w:rsidRDefault="00B96106" w:rsidP="00B9610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B96106" w:rsidRDefault="00B96106" w:rsidP="00B96106">
      <w:pPr>
        <w:autoSpaceDE w:val="0"/>
        <w:autoSpaceDN w:val="0"/>
        <w:adjustRightInd w:val="0"/>
        <w:spacing w:before="60" w:line="300" w:lineRule="exact"/>
        <w:jc w:val="both"/>
        <w:rPr>
          <w:rFonts w:ascii="Times New Roman" w:hAnsi="Times New Roman"/>
          <w:sz w:val="24"/>
          <w:szCs w:val="24"/>
        </w:rPr>
      </w:pP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Miejsce dostawy urządzeń: </w:t>
      </w:r>
    </w:p>
    <w:p w:rsidR="00B96106" w:rsidRDefault="00877FAB" w:rsidP="00B96106">
      <w:pPr>
        <w:pStyle w:val="Akapitzlist"/>
        <w:spacing w:after="160" w:line="256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Prokuratura Rejonowa w Rzeszowie</w:t>
      </w:r>
      <w:r w:rsidR="00B96106">
        <w:rPr>
          <w:rFonts w:ascii="Times New Roman" w:hAnsi="Times New Roman"/>
          <w:sz w:val="24"/>
          <w:szCs w:val="24"/>
        </w:rPr>
        <w:t xml:space="preserve"> ul. Lisa Kuli 20, 35-959 Rzeszów </w:t>
      </w:r>
    </w:p>
    <w:p w:rsidR="00B96106" w:rsidRPr="008D68AE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>3. Dostawę uważa się za zrealizowaną w dniu sporządzenia przez strony bezusterkowego protokołu odbioru zamówienia, w miejscu wskazanym w ust. 2 powyżej.</w:t>
      </w:r>
    </w:p>
    <w:p w:rsidR="00B96106" w:rsidRPr="008D68AE" w:rsidRDefault="00B96106" w:rsidP="00B9610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6106" w:rsidRDefault="00B96106" w:rsidP="00B96106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1.Wykonawca udziela gwarancji  na oferowane urządzenia –klawiatury 12 miesięcy, drukarki 24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miesiące oraz pozostałe urządzenia 36 miesięcy</w:t>
      </w:r>
      <w:r w:rsidRPr="000210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licząc od dnia wskazanego w §1 ust. 3 powyżej</w:t>
      </w:r>
    </w:p>
    <w:p w:rsidR="00B96106" w:rsidRDefault="00B96106" w:rsidP="00B96106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Czas reakcji serwisowej Wykonawcy w przypadku awarii urządzeń strony ustalają na 8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godzin roboczych, licząc od zgłoszenia awarii. Zgłoszenia awarii Zamawiający dokonuje faxem na nr ………….. lub pocztą elektroniczną na adres………………………… </w:t>
      </w:r>
    </w:p>
    <w:p w:rsidR="00B96106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Gwarancja obejmuje wszystkie ujawnione podczas eksploatacji urządzeń oraz oprogramowania wady, powstałe w czasie poprawnego, zgodnego z instrukcją użytkowania tych urządzeń.</w:t>
      </w:r>
    </w:p>
    <w:p w:rsidR="00B96106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W przypadku wystąpienia wad w okresie rękojmi i gwarancji Zmawiający zgłosi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 Wykonawcy, a Wykonawca zobowiązuje się je usunąć w terminie 5 dni roboczych,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zastrzeżeniem postanowień ust.2 .</w:t>
      </w:r>
    </w:p>
    <w:p w:rsidR="00B96106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W przypadku, gdy okaże się, że czas naprawy wadliwych urządzeń będzie dłuższy niż 4 tygodnie lub gdy naprawa bez względu na rodzaj wady nastąpi po raz trzeci w czasie okresu gwarancyjnego, Wykonawca wymieni na własny koszt naprawiany sprzęt na nowy, taki sam lub inny uzgodniony z Zamawiającym, o co najmniej takich samych parametrach, funkcjonalności i standardzie.</w:t>
      </w:r>
    </w:p>
    <w:p w:rsidR="00B96106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Wykonawca gwarantuje, że urządzenia  dostarczane w ramach niniejszej umowy są fabrycznie nowe i nieużywane.</w:t>
      </w:r>
    </w:p>
    <w:p w:rsidR="00B96106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Wykonawca jest odpowiedzialny względem Zamawiającego za wszelkie wady fizyczne dostarczanych urządzeń. </w:t>
      </w:r>
    </w:p>
    <w:p w:rsidR="00B96106" w:rsidRPr="008D68AE" w:rsidRDefault="00B96106" w:rsidP="00B9610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96106" w:rsidRPr="008D68AE" w:rsidRDefault="00B96106" w:rsidP="00B96106">
      <w:pPr>
        <w:tabs>
          <w:tab w:val="left" w:pos="720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Pr="008D68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realizacji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20 grudnia 2018 r.</w:t>
      </w:r>
    </w:p>
    <w:p w:rsidR="00B96106" w:rsidRDefault="00B96106" w:rsidP="00B96106">
      <w:pPr>
        <w:tabs>
          <w:tab w:val="left" w:pos="72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1. Z tytułu realizacji umowy Wykonawcy będzie przysługiwać następujące wynagrodzenie w łącznej wysokości ……………… zł brutto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>……………)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6106" w:rsidRPr="008D68AE" w:rsidRDefault="00B96106" w:rsidP="00B96106">
      <w:pPr>
        <w:tabs>
          <w:tab w:val="left" w:pos="72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2. Wynagrodzenie to obejmuje wszelkie koszty, jakie Wykonawca musi ponieść w celu należytego wykonania przedmiotu zamówienia, w szczególności koszty dostawy, kwotę należnego podatku od towarów i usług. </w:t>
      </w:r>
    </w:p>
    <w:p w:rsidR="00B96106" w:rsidRPr="008D68AE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3. Wynagrodzenie zostanie zapłacone po wykonaniu przedmiotu umowy,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z postanowieniami §1 ust. 3 powyżej, na podstawie prawidłowo wystawionych faktur VAT/rachunku w terminie 21 dni od daty ich doręczenia Zamawiającemu na rachunek wskazany w fakturze. </w:t>
      </w:r>
    </w:p>
    <w:p w:rsidR="00B96106" w:rsidRPr="008D68AE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4. Za datę zapłaty strony przyjmują datę obciążenia rachunku Zamawiającego. </w:t>
      </w:r>
    </w:p>
    <w:p w:rsidR="00B96106" w:rsidRPr="008D68AE" w:rsidRDefault="00B96106" w:rsidP="00B96106">
      <w:pPr>
        <w:tabs>
          <w:tab w:val="left" w:pos="720"/>
        </w:tabs>
        <w:spacing w:after="1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96106" w:rsidRPr="008D68AE" w:rsidRDefault="00B96106" w:rsidP="00B96106">
      <w:pPr>
        <w:tabs>
          <w:tab w:val="left" w:pos="72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1. W razie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zwłoki w wykonaniu zamówienia, 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w razie nieusunięcia wad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terminie wskazanym w §2 ust.4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powyżej,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obciąży Wykonawcę karą umowną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1% wynagrodzenia wskazanego 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w § 4 ust. 1, za każdy dzień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zwłoki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96106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7D13F3"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z przyczyn leżących po stronie Wykonawcy, Wykonawca zapłaci na rzecz Zamawiającego karę umowną w wysokości 10%    wynagrodzenia wskazanego w § 4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</w:t>
      </w:r>
    </w:p>
    <w:p w:rsidR="00B96106" w:rsidRPr="008D68AE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>. Zamawiający może potrącać kary umowne z wynagrodzenia Wykonawcy z należnego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z  tytułu niniejszej umowy. </w:t>
      </w:r>
    </w:p>
    <w:p w:rsidR="00B96106" w:rsidRPr="008D68AE" w:rsidRDefault="00B96106" w:rsidP="00B9610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Zamawiający uprawniony jest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 do dochodzenia odszkodowania na zasadach ogólnych ponad zastrzeżone kary umowne</w:t>
      </w:r>
    </w:p>
    <w:p w:rsidR="00B96106" w:rsidRPr="008D68AE" w:rsidRDefault="00B96106" w:rsidP="00B96106">
      <w:pPr>
        <w:widowControl w:val="0"/>
        <w:tabs>
          <w:tab w:val="left" w:pos="720"/>
        </w:tabs>
        <w:suppressAutoHyphens/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96106" w:rsidRPr="008D68AE" w:rsidRDefault="00B96106" w:rsidP="00B96106">
      <w:pPr>
        <w:widowControl w:val="0"/>
        <w:tabs>
          <w:tab w:val="left" w:pos="720"/>
        </w:tabs>
        <w:suppressAutoHyphens/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1. Wykonawca nie może dokonać cesji wierzytelności wynikających z umowy bez zgody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 wyrażonej pod rygorem nieważności w formie pisemnej. </w:t>
      </w:r>
    </w:p>
    <w:p w:rsidR="00B96106" w:rsidRPr="008D68AE" w:rsidRDefault="00B96106" w:rsidP="00B96106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/>
          <w:sz w:val="24"/>
          <w:szCs w:val="24"/>
          <w:lang w:eastAsia="pl-PL"/>
        </w:rPr>
        <w:t xml:space="preserve">2. Wszelkie zmiany umowy wymagają formy pisemnej pod rygorem nieważności. </w:t>
      </w:r>
    </w:p>
    <w:p w:rsidR="00B96106" w:rsidRPr="008D68AE" w:rsidRDefault="00B96106" w:rsidP="00B96106">
      <w:pPr>
        <w:widowControl w:val="0"/>
        <w:suppressAutoHyphens/>
        <w:jc w:val="both"/>
        <w:rPr>
          <w:rFonts w:ascii="Times New Roman" w:eastAsia="Lucida Sans Unicode" w:hAnsi="Times New Roman" w:cs="Tahoma"/>
          <w:sz w:val="24"/>
          <w:szCs w:val="20"/>
          <w:lang w:eastAsia="pl-PL"/>
        </w:rPr>
      </w:pPr>
      <w:r w:rsidRPr="008D68AE">
        <w:rPr>
          <w:rFonts w:ascii="Times New Roman" w:eastAsia="Lucida Sans Unicode" w:hAnsi="Times New Roman" w:cs="Tahoma"/>
          <w:sz w:val="24"/>
          <w:szCs w:val="20"/>
          <w:lang w:eastAsia="pl-PL"/>
        </w:rPr>
        <w:t>3. Spory wynikające z niniejszej umowy lub związane z jej wykonaniem rozstrzygać będzie właściwo rzeczowo sąd w Rzeszowie.</w:t>
      </w:r>
    </w:p>
    <w:p w:rsidR="00B96106" w:rsidRPr="008D68AE" w:rsidRDefault="00B96106" w:rsidP="00B96106">
      <w:pPr>
        <w:widowControl w:val="0"/>
        <w:suppressAutoHyphens/>
        <w:jc w:val="both"/>
        <w:rPr>
          <w:rFonts w:ascii="Times New Roman" w:eastAsia="Lucida Sans Unicode" w:hAnsi="Times New Roman" w:cs="Tahoma"/>
          <w:sz w:val="24"/>
          <w:szCs w:val="20"/>
          <w:lang w:eastAsia="pl-PL"/>
        </w:rPr>
      </w:pPr>
      <w:r w:rsidRPr="008D68AE">
        <w:rPr>
          <w:rFonts w:ascii="Times New Roman" w:eastAsia="Lucida Sans Unicode" w:hAnsi="Times New Roman" w:cs="Tahoma"/>
          <w:sz w:val="24"/>
          <w:szCs w:val="20"/>
          <w:lang w:eastAsia="pl-PL"/>
        </w:rPr>
        <w:t>4.</w:t>
      </w:r>
      <w:r w:rsidRPr="00971476">
        <w:rPr>
          <w:rFonts w:ascii="Times New Roman" w:eastAsia="Lucida Sans Unicode" w:hAnsi="Times New Roman" w:cs="Tahoma"/>
          <w:sz w:val="24"/>
          <w:szCs w:val="20"/>
          <w:lang w:eastAsia="pl-PL"/>
        </w:rPr>
        <w:t>Umowa zostaje sporządzona w trzech jednobrzmiących egzemplarzach, dwa dla zamawiającego, jeden dla wykonawcy.</w:t>
      </w:r>
    </w:p>
    <w:p w:rsidR="00B96106" w:rsidRPr="008D68AE" w:rsidRDefault="00B96106" w:rsidP="00B96106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</w:pPr>
    </w:p>
    <w:p w:rsidR="00B96106" w:rsidRPr="008D68AE" w:rsidRDefault="00B96106" w:rsidP="00B96106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</w:pPr>
      <w:r w:rsidRPr="008D68AE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 xml:space="preserve">         </w:t>
      </w:r>
      <w:r w:rsidRPr="008D68AE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>Wykonawca</w:t>
      </w:r>
      <w:r w:rsidRPr="008D68AE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ab/>
      </w:r>
      <w:r w:rsidRPr="008D68AE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ab/>
      </w:r>
      <w:r w:rsidRPr="008D68AE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ab/>
      </w:r>
      <w:r w:rsidRPr="008D68AE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ab/>
      </w:r>
      <w:r w:rsidRPr="008D68AE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ab/>
        <w:t xml:space="preserve">  </w:t>
      </w:r>
      <w:r w:rsidRPr="008D68AE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pl-PL"/>
        </w:rPr>
        <w:tab/>
        <w:t xml:space="preserve">    Zamawiający</w:t>
      </w:r>
    </w:p>
    <w:p w:rsidR="0010294B" w:rsidRDefault="0010294B"/>
    <w:sectPr w:rsidR="0010294B" w:rsidSect="00B9610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06" w:rsidRDefault="00B96106" w:rsidP="00B96106">
      <w:r>
        <w:separator/>
      </w:r>
    </w:p>
  </w:endnote>
  <w:endnote w:type="continuationSeparator" w:id="0">
    <w:p w:rsidR="00B96106" w:rsidRDefault="00B96106" w:rsidP="00B9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06" w:rsidRDefault="00B96106" w:rsidP="00B96106">
      <w:r>
        <w:separator/>
      </w:r>
    </w:p>
  </w:footnote>
  <w:footnote w:type="continuationSeparator" w:id="0">
    <w:p w:rsidR="00B96106" w:rsidRDefault="00B96106" w:rsidP="00B9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06" w:rsidRDefault="00B96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155AA"/>
    <w:multiLevelType w:val="hybridMultilevel"/>
    <w:tmpl w:val="821AA470"/>
    <w:lvl w:ilvl="0" w:tplc="CC1E4B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63A9D"/>
    <w:multiLevelType w:val="hybridMultilevel"/>
    <w:tmpl w:val="DCF2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91E90"/>
    <w:multiLevelType w:val="hybridMultilevel"/>
    <w:tmpl w:val="4E523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02ED4"/>
    <w:multiLevelType w:val="hybridMultilevel"/>
    <w:tmpl w:val="D8E2DD2A"/>
    <w:lvl w:ilvl="0" w:tplc="8DB00F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5440F"/>
    <w:multiLevelType w:val="hybridMultilevel"/>
    <w:tmpl w:val="7A36E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C780B"/>
    <w:multiLevelType w:val="hybridMultilevel"/>
    <w:tmpl w:val="F5A6A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06"/>
    <w:rsid w:val="0010294B"/>
    <w:rsid w:val="00877FAB"/>
    <w:rsid w:val="00997606"/>
    <w:rsid w:val="00B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7CF7-AD69-4ED4-8B03-2AE7311C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106"/>
    <w:pPr>
      <w:spacing w:line="240" w:lineRule="auto"/>
    </w:pPr>
    <w:rPr>
      <w:rFonts w:ascii="Arial" w:eastAsia="Calibri" w:hAnsi="Arial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106"/>
  </w:style>
  <w:style w:type="paragraph" w:styleId="Stopka">
    <w:name w:val="footer"/>
    <w:basedOn w:val="Normalny"/>
    <w:link w:val="StopkaZnak"/>
    <w:uiPriority w:val="99"/>
    <w:unhideWhenUsed/>
    <w:rsid w:val="00B9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106"/>
  </w:style>
  <w:style w:type="paragraph" w:styleId="Tekstpodstawowy2">
    <w:name w:val="Body Text 2"/>
    <w:basedOn w:val="Normalny"/>
    <w:link w:val="Tekstpodstawowy2Znak"/>
    <w:uiPriority w:val="99"/>
    <w:rsid w:val="00B96106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6106"/>
    <w:rPr>
      <w:rFonts w:ascii="Arial" w:eastAsia="Times New Roman" w:hAnsi="Arial" w:cs="Arial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6106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6106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106"/>
    <w:pPr>
      <w:ind w:left="720"/>
      <w:contextualSpacing/>
      <w:jc w:val="both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3979</Words>
  <Characters>23876</Characters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2018-11-28T07:38:00Z</dcterms:created>
  <dcterms:modified xsi:type="dcterms:W3CDTF">2018-11-28T09:24:00Z</dcterms:modified>
</cp:coreProperties>
</file>